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B857" w14:textId="5A81486B" w:rsidR="00974EF3" w:rsidRPr="00974EF3" w:rsidRDefault="00974EF3" w:rsidP="00974EF3">
      <w:pPr>
        <w:spacing w:after="100" w:afterAutospacing="1"/>
        <w:jc w:val="center"/>
        <w:outlineLvl w:val="1"/>
        <w:rPr>
          <w:rFonts w:ascii="Arial" w:eastAsia="Times New Roman" w:hAnsi="Arial" w:cs="Arial"/>
          <w:b/>
          <w:bCs/>
          <w:color w:val="000000"/>
          <w:sz w:val="56"/>
          <w:szCs w:val="56"/>
          <w:u w:val="single"/>
          <w:lang w:eastAsia="en-GB"/>
        </w:rPr>
      </w:pPr>
      <w:r w:rsidRPr="00974EF3">
        <w:rPr>
          <w:rFonts w:ascii="Arial" w:eastAsia="Times New Roman" w:hAnsi="Arial" w:cs="Arial"/>
          <w:b/>
          <w:bCs/>
          <w:color w:val="000000"/>
          <w:sz w:val="56"/>
          <w:szCs w:val="56"/>
          <w:u w:val="single"/>
          <w:lang w:eastAsia="en-GB"/>
        </w:rPr>
        <w:t>Safeguarding Policy</w:t>
      </w:r>
    </w:p>
    <w:p w14:paraId="51E8BD8B" w14:textId="77777777" w:rsidR="00974EF3" w:rsidRPr="00974EF3" w:rsidRDefault="00974EF3" w:rsidP="00974EF3">
      <w:pPr>
        <w:spacing w:after="100" w:afterAutospacing="1"/>
        <w:rPr>
          <w:rFonts w:ascii="Arial" w:eastAsia="Times New Roman" w:hAnsi="Arial" w:cs="Arial"/>
          <w:color w:val="000000"/>
          <w:sz w:val="27"/>
          <w:szCs w:val="27"/>
          <w:lang w:eastAsia="en-GB"/>
        </w:rPr>
      </w:pPr>
      <w:r w:rsidRPr="00974EF3">
        <w:rPr>
          <w:rFonts w:ascii="Arial" w:eastAsia="Times New Roman" w:hAnsi="Arial" w:cs="Arial"/>
          <w:b/>
          <w:bCs/>
          <w:color w:val="000000"/>
          <w:sz w:val="27"/>
          <w:szCs w:val="27"/>
          <w:lang w:eastAsia="en-GB"/>
        </w:rPr>
        <w:t>All sporting organisations that make provision for children and young people must ensure that: </w:t>
      </w:r>
    </w:p>
    <w:p w14:paraId="68BC5276" w14:textId="77777777" w:rsidR="00974EF3" w:rsidRPr="00974EF3" w:rsidRDefault="00974EF3" w:rsidP="00974EF3">
      <w:pPr>
        <w:spacing w:after="100" w:afterAutospacing="1"/>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The welfare of the child is paramount.</w:t>
      </w:r>
    </w:p>
    <w:p w14:paraId="1BB47853" w14:textId="77777777" w:rsidR="00974EF3" w:rsidRPr="00974EF3" w:rsidRDefault="00974EF3" w:rsidP="00974EF3">
      <w:pPr>
        <w:spacing w:after="100" w:afterAutospacing="1"/>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All children, whatever their age, culture, disability, gender, language, racial origin, religious beliefs and/or sexual identity, have the right to protection from abuse.</w:t>
      </w:r>
    </w:p>
    <w:p w14:paraId="7578BA80" w14:textId="77777777" w:rsidR="00974EF3" w:rsidRPr="00974EF3" w:rsidRDefault="00974EF3" w:rsidP="00974EF3">
      <w:pPr>
        <w:spacing w:after="100" w:afterAutospacing="1"/>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All suspicions and allegations of abuse will be taken seriously and responded to swiftly and appropriately.</w:t>
      </w:r>
    </w:p>
    <w:p w14:paraId="3397C31A" w14:textId="77777777" w:rsidR="00974EF3" w:rsidRPr="00974EF3" w:rsidRDefault="00974EF3" w:rsidP="00974EF3">
      <w:pPr>
        <w:spacing w:after="100" w:afterAutospacing="1"/>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All staff (paid/unpaid) working in sport have a responsibility to report concerns to the appropriate officer. </w:t>
      </w:r>
    </w:p>
    <w:p w14:paraId="602486FF" w14:textId="77777777" w:rsidR="00974EF3" w:rsidRPr="00974EF3" w:rsidRDefault="00974EF3" w:rsidP="00974EF3">
      <w:pPr>
        <w:spacing w:after="100" w:afterAutospacing="1"/>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w:t>
      </w:r>
    </w:p>
    <w:p w14:paraId="745BDA92" w14:textId="77777777" w:rsidR="00974EF3" w:rsidRPr="00974EF3" w:rsidRDefault="00974EF3" w:rsidP="00974EF3">
      <w:pPr>
        <w:spacing w:after="100" w:afterAutospacing="1"/>
        <w:rPr>
          <w:rFonts w:ascii="Arial" w:eastAsia="Times New Roman" w:hAnsi="Arial" w:cs="Arial"/>
          <w:color w:val="000000"/>
          <w:sz w:val="27"/>
          <w:szCs w:val="27"/>
          <w:lang w:eastAsia="en-GB"/>
        </w:rPr>
      </w:pPr>
      <w:r w:rsidRPr="00974EF3">
        <w:rPr>
          <w:rFonts w:ascii="Arial" w:eastAsia="Times New Roman" w:hAnsi="Arial" w:cs="Arial"/>
          <w:b/>
          <w:bCs/>
          <w:color w:val="000000"/>
          <w:sz w:val="27"/>
          <w:szCs w:val="27"/>
          <w:lang w:eastAsia="en-GB"/>
        </w:rPr>
        <w:t>Child Protection Policy Statement</w:t>
      </w:r>
    </w:p>
    <w:p w14:paraId="02DD0F80" w14:textId="77777777" w:rsidR="00974EF3" w:rsidRPr="00974EF3" w:rsidRDefault="00974EF3" w:rsidP="00974EF3">
      <w:pPr>
        <w:spacing w:after="100" w:afterAutospacing="1"/>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w:t>
      </w:r>
    </w:p>
    <w:p w14:paraId="75A849BC" w14:textId="3F4C6241" w:rsidR="00974EF3" w:rsidRPr="00974EF3" w:rsidRDefault="00974EF3" w:rsidP="00974EF3">
      <w:pPr>
        <w:spacing w:after="100" w:afterAutospacing="1"/>
        <w:rPr>
          <w:rFonts w:ascii="Arial" w:eastAsia="Times New Roman" w:hAnsi="Arial" w:cs="Arial"/>
          <w:color w:val="000000"/>
          <w:sz w:val="27"/>
          <w:szCs w:val="27"/>
          <w:lang w:eastAsia="en-GB"/>
        </w:rPr>
      </w:pPr>
      <w:r>
        <w:rPr>
          <w:rFonts w:ascii="Arial" w:eastAsia="Times New Roman" w:hAnsi="Arial" w:cs="Arial"/>
          <w:b/>
          <w:bCs/>
          <w:color w:val="000000"/>
          <w:sz w:val="27"/>
          <w:szCs w:val="27"/>
          <w:lang w:eastAsia="en-GB"/>
        </w:rPr>
        <w:t>Stevenage Royals</w:t>
      </w:r>
      <w:r w:rsidRPr="00974EF3">
        <w:rPr>
          <w:rFonts w:ascii="Arial" w:eastAsia="Times New Roman" w:hAnsi="Arial" w:cs="Arial"/>
          <w:b/>
          <w:bCs/>
          <w:color w:val="000000"/>
          <w:sz w:val="27"/>
          <w:szCs w:val="27"/>
          <w:lang w:eastAsia="en-GB"/>
        </w:rPr>
        <w:t xml:space="preserve"> Basketball Club (the Club) </w:t>
      </w:r>
      <w:r w:rsidRPr="00974EF3">
        <w:rPr>
          <w:rFonts w:ascii="Arial" w:eastAsia="Times New Roman" w:hAnsi="Arial" w:cs="Arial"/>
          <w:color w:val="000000"/>
          <w:sz w:val="27"/>
          <w:szCs w:val="27"/>
          <w:lang w:eastAsia="en-GB"/>
        </w:rPr>
        <w:t xml:space="preserve">has a duty of care to safeguard all children involved in the Club from harm. All children have a right to protection, and the needs of disabled children and others who may be particularly vulnerable must be </w:t>
      </w:r>
      <w:r w:rsidRPr="00974EF3">
        <w:rPr>
          <w:rFonts w:ascii="Arial" w:eastAsia="Times New Roman" w:hAnsi="Arial" w:cs="Arial"/>
          <w:color w:val="000000"/>
          <w:sz w:val="27"/>
          <w:szCs w:val="27"/>
          <w:lang w:eastAsia="en-GB"/>
        </w:rPr>
        <w:t>considered</w:t>
      </w:r>
      <w:r w:rsidRPr="00974EF3">
        <w:rPr>
          <w:rFonts w:ascii="Arial" w:eastAsia="Times New Roman" w:hAnsi="Arial" w:cs="Arial"/>
          <w:color w:val="000000"/>
          <w:sz w:val="27"/>
          <w:szCs w:val="27"/>
          <w:lang w:eastAsia="en-GB"/>
        </w:rPr>
        <w:t>. </w:t>
      </w:r>
    </w:p>
    <w:p w14:paraId="54219FE4" w14:textId="77777777" w:rsidR="00974EF3" w:rsidRPr="00974EF3" w:rsidRDefault="00974EF3" w:rsidP="00974EF3">
      <w:pPr>
        <w:spacing w:after="100" w:afterAutospacing="1"/>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The Club will ensure the safety and protection of all children involved in the Club through adherence to the Safeguarding guidelines adopted by the Club.</w:t>
      </w:r>
    </w:p>
    <w:p w14:paraId="28FFE2A5" w14:textId="77777777" w:rsidR="00974EF3" w:rsidRPr="00974EF3" w:rsidRDefault="00974EF3" w:rsidP="00974EF3">
      <w:pPr>
        <w:spacing w:after="100" w:afterAutospacing="1"/>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A child is defined as a person under the age of 18 (The Children Act 1989). </w:t>
      </w:r>
    </w:p>
    <w:p w14:paraId="7BA68E3B" w14:textId="77777777" w:rsidR="00974EF3" w:rsidRPr="00974EF3" w:rsidRDefault="00974EF3" w:rsidP="00974EF3">
      <w:pPr>
        <w:spacing w:after="100" w:afterAutospacing="1"/>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w:t>
      </w:r>
    </w:p>
    <w:p w14:paraId="3FAB79C6" w14:textId="77777777" w:rsidR="00974EF3" w:rsidRPr="00974EF3" w:rsidRDefault="00974EF3" w:rsidP="00974EF3">
      <w:pPr>
        <w:spacing w:after="100" w:afterAutospacing="1"/>
        <w:rPr>
          <w:rFonts w:ascii="Arial" w:eastAsia="Times New Roman" w:hAnsi="Arial" w:cs="Arial"/>
          <w:color w:val="000000"/>
          <w:sz w:val="27"/>
          <w:szCs w:val="27"/>
          <w:lang w:eastAsia="en-GB"/>
        </w:rPr>
      </w:pPr>
      <w:r w:rsidRPr="00974EF3">
        <w:rPr>
          <w:rFonts w:ascii="Arial" w:eastAsia="Times New Roman" w:hAnsi="Arial" w:cs="Arial"/>
          <w:b/>
          <w:bCs/>
          <w:color w:val="000000"/>
          <w:sz w:val="27"/>
          <w:szCs w:val="27"/>
          <w:lang w:eastAsia="en-GB"/>
        </w:rPr>
        <w:t>Policy aims</w:t>
      </w:r>
    </w:p>
    <w:p w14:paraId="306B8303" w14:textId="77777777" w:rsidR="00974EF3" w:rsidRPr="00974EF3" w:rsidRDefault="00974EF3" w:rsidP="00974EF3">
      <w:pPr>
        <w:spacing w:after="100" w:afterAutospacing="1"/>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The aim of the Club’s Safeguarding Policy is to promote good practice: </w:t>
      </w:r>
    </w:p>
    <w:p w14:paraId="278DDB04"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Providing children and young people with appropriate safety and protection whilst in the care of the Club.</w:t>
      </w:r>
    </w:p>
    <w:p w14:paraId="0817E287"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lastRenderedPageBreak/>
        <w:t>+  Allow all staff/volunteers to make informed and confident responses to specific child protection issues. </w:t>
      </w:r>
    </w:p>
    <w:p w14:paraId="1759FFC1"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w:t>
      </w:r>
    </w:p>
    <w:p w14:paraId="72B5571E" w14:textId="77777777" w:rsidR="00974EF3" w:rsidRPr="00974EF3" w:rsidRDefault="00974EF3" w:rsidP="00974EF3">
      <w:pPr>
        <w:spacing w:after="100" w:afterAutospacing="1"/>
        <w:rPr>
          <w:rFonts w:ascii="Arial" w:eastAsia="Times New Roman" w:hAnsi="Arial" w:cs="Arial"/>
          <w:color w:val="000000"/>
          <w:sz w:val="27"/>
          <w:szCs w:val="27"/>
          <w:lang w:eastAsia="en-GB"/>
        </w:rPr>
      </w:pPr>
      <w:r w:rsidRPr="00974EF3">
        <w:rPr>
          <w:rFonts w:ascii="Arial" w:eastAsia="Times New Roman" w:hAnsi="Arial" w:cs="Arial"/>
          <w:b/>
          <w:bCs/>
          <w:color w:val="000000"/>
          <w:sz w:val="27"/>
          <w:szCs w:val="27"/>
          <w:lang w:eastAsia="en-GB"/>
        </w:rPr>
        <w:t>Promoting good practice </w:t>
      </w:r>
    </w:p>
    <w:p w14:paraId="31DC0918" w14:textId="77777777" w:rsidR="00974EF3" w:rsidRPr="00974EF3" w:rsidRDefault="00974EF3" w:rsidP="00974EF3">
      <w:pPr>
        <w:numPr>
          <w:ilvl w:val="0"/>
          <w:numId w:val="1"/>
        </w:numPr>
        <w:spacing w:before="100" w:beforeAutospacing="1" w:after="100" w:afterAutospacing="1"/>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Child abuse, particularly sexual abuse, can arouse strong emotions in those facing such a situation. It is important to understand these feelings and not allow them to interfere with your judgement about the appropriate action to take. </w:t>
      </w:r>
    </w:p>
    <w:p w14:paraId="6155A679" w14:textId="18617B36" w:rsidR="00974EF3" w:rsidRPr="00974EF3" w:rsidRDefault="00974EF3" w:rsidP="00974EF3">
      <w:pPr>
        <w:numPr>
          <w:ilvl w:val="0"/>
          <w:numId w:val="2"/>
        </w:numPr>
        <w:spacing w:before="100" w:beforeAutospacing="1" w:after="100" w:afterAutospacing="1"/>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xml:space="preserve">Abuse can occur within many situations including the home, </w:t>
      </w:r>
      <w:r w:rsidRPr="00974EF3">
        <w:rPr>
          <w:rFonts w:ascii="Arial" w:eastAsia="Times New Roman" w:hAnsi="Arial" w:cs="Arial"/>
          <w:color w:val="000000"/>
          <w:sz w:val="27"/>
          <w:szCs w:val="27"/>
          <w:lang w:eastAsia="en-GB"/>
        </w:rPr>
        <w:t>school,</w:t>
      </w:r>
      <w:r w:rsidRPr="00974EF3">
        <w:rPr>
          <w:rFonts w:ascii="Arial" w:eastAsia="Times New Roman" w:hAnsi="Arial" w:cs="Arial"/>
          <w:color w:val="000000"/>
          <w:sz w:val="27"/>
          <w:szCs w:val="27"/>
          <w:lang w:eastAsia="en-GB"/>
        </w:rPr>
        <w:t xml:space="preserve"> and the sporting environment. Some individuals will actively seek employment or voluntary work with young people </w:t>
      </w:r>
      <w:r w:rsidRPr="00974EF3">
        <w:rPr>
          <w:rFonts w:ascii="Arial" w:eastAsia="Times New Roman" w:hAnsi="Arial" w:cs="Arial"/>
          <w:color w:val="000000"/>
          <w:sz w:val="27"/>
          <w:szCs w:val="27"/>
          <w:lang w:eastAsia="en-GB"/>
        </w:rPr>
        <w:t>to</w:t>
      </w:r>
      <w:r w:rsidRPr="00974EF3">
        <w:rPr>
          <w:rFonts w:ascii="Arial" w:eastAsia="Times New Roman" w:hAnsi="Arial" w:cs="Arial"/>
          <w:color w:val="000000"/>
          <w:sz w:val="27"/>
          <w:szCs w:val="27"/>
          <w:lang w:eastAsia="en-GB"/>
        </w:rPr>
        <w:t xml:space="preserve"> harm them. </w:t>
      </w:r>
    </w:p>
    <w:p w14:paraId="2DE0581C" w14:textId="77777777" w:rsidR="00974EF3" w:rsidRPr="00974EF3" w:rsidRDefault="00974EF3" w:rsidP="00974EF3">
      <w:pPr>
        <w:numPr>
          <w:ilvl w:val="0"/>
          <w:numId w:val="3"/>
        </w:numPr>
        <w:spacing w:before="100" w:beforeAutospacing="1" w:after="100" w:afterAutospacing="1"/>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A coach, instructor, teacher, official or volunteer will have regular contact with young people and be an important link in identifying cases where they need protection. </w:t>
      </w:r>
    </w:p>
    <w:p w14:paraId="12A0F015" w14:textId="77777777" w:rsidR="00974EF3" w:rsidRPr="00974EF3" w:rsidRDefault="00974EF3" w:rsidP="00974EF3">
      <w:pPr>
        <w:numPr>
          <w:ilvl w:val="0"/>
          <w:numId w:val="4"/>
        </w:numPr>
        <w:spacing w:before="100" w:beforeAutospacing="1" w:after="100" w:afterAutospacing="1"/>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All suspicious cases of poor practice should be reported following the guidelines in this document. </w:t>
      </w:r>
    </w:p>
    <w:p w14:paraId="43271B2A" w14:textId="77777777" w:rsidR="00974EF3" w:rsidRPr="00974EF3" w:rsidRDefault="00974EF3" w:rsidP="00974EF3">
      <w:pPr>
        <w:numPr>
          <w:ilvl w:val="0"/>
          <w:numId w:val="5"/>
        </w:numPr>
        <w:spacing w:before="100" w:beforeAutospacing="1" w:after="100" w:afterAutospacing="1"/>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When a child enters the club, having been subjected to child abuse outside the sporting environment, sport can play a crucial role in improving the child’s self-esteem. In such instances the club must work with the appropriate agencies to ensure the child receives the required support. </w:t>
      </w:r>
    </w:p>
    <w:p w14:paraId="4E49E350" w14:textId="77777777" w:rsidR="00974EF3" w:rsidRPr="00974EF3" w:rsidRDefault="00974EF3" w:rsidP="00974EF3">
      <w:pPr>
        <w:spacing w:after="100" w:afterAutospacing="1"/>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w:t>
      </w:r>
    </w:p>
    <w:p w14:paraId="03A251BA" w14:textId="77777777" w:rsidR="00974EF3" w:rsidRPr="00974EF3" w:rsidRDefault="00974EF3" w:rsidP="00974EF3">
      <w:pPr>
        <w:spacing w:after="100" w:afterAutospacing="1"/>
        <w:rPr>
          <w:rFonts w:ascii="Arial" w:eastAsia="Times New Roman" w:hAnsi="Arial" w:cs="Arial"/>
          <w:color w:val="000000"/>
          <w:sz w:val="27"/>
          <w:szCs w:val="27"/>
          <w:lang w:eastAsia="en-GB"/>
        </w:rPr>
      </w:pPr>
      <w:r w:rsidRPr="00974EF3">
        <w:rPr>
          <w:rFonts w:ascii="Arial" w:eastAsia="Times New Roman" w:hAnsi="Arial" w:cs="Arial"/>
          <w:b/>
          <w:bCs/>
          <w:color w:val="000000"/>
          <w:sz w:val="27"/>
          <w:szCs w:val="27"/>
          <w:lang w:eastAsia="en-GB"/>
        </w:rPr>
        <w:t>Good practice guidelines </w:t>
      </w:r>
    </w:p>
    <w:p w14:paraId="05260200" w14:textId="77777777" w:rsidR="00974EF3" w:rsidRPr="00974EF3" w:rsidRDefault="00974EF3" w:rsidP="00974EF3">
      <w:pPr>
        <w:spacing w:after="100" w:afterAutospacing="1"/>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All personnel should be encouraged to demonstrate exemplary behaviour to protect themselves from false allegations. The following are common sense examples of how to create a positive culture and climate. </w:t>
      </w:r>
    </w:p>
    <w:p w14:paraId="1E275AAC" w14:textId="77777777" w:rsidR="00974EF3" w:rsidRPr="00974EF3" w:rsidRDefault="00974EF3" w:rsidP="00974EF3">
      <w:pPr>
        <w:spacing w:after="100" w:afterAutospacing="1"/>
        <w:rPr>
          <w:rFonts w:ascii="Arial" w:eastAsia="Times New Roman" w:hAnsi="Arial" w:cs="Arial"/>
          <w:color w:val="000000"/>
          <w:sz w:val="27"/>
          <w:szCs w:val="27"/>
          <w:lang w:eastAsia="en-GB"/>
        </w:rPr>
      </w:pPr>
      <w:r w:rsidRPr="00974EF3">
        <w:rPr>
          <w:rFonts w:ascii="Arial" w:eastAsia="Times New Roman" w:hAnsi="Arial" w:cs="Arial"/>
          <w:b/>
          <w:bCs/>
          <w:color w:val="000000"/>
          <w:sz w:val="27"/>
          <w:szCs w:val="27"/>
          <w:lang w:eastAsia="en-GB"/>
        </w:rPr>
        <w:t>Good practice means: </w:t>
      </w:r>
    </w:p>
    <w:p w14:paraId="66CE3373" w14:textId="77777777" w:rsidR="00974EF3" w:rsidRPr="00974EF3" w:rsidRDefault="00974EF3" w:rsidP="00974EF3">
      <w:pPr>
        <w:spacing w:after="100" w:afterAutospacing="1"/>
        <w:ind w:left="357"/>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Always working in an open environment avoiding private or unobserved situations and encouraging open communication. </w:t>
      </w:r>
    </w:p>
    <w:p w14:paraId="0F98C11C" w14:textId="77777777" w:rsidR="00974EF3" w:rsidRPr="00974EF3" w:rsidRDefault="00974EF3" w:rsidP="00974EF3">
      <w:pPr>
        <w:spacing w:after="100" w:afterAutospacing="1"/>
        <w:ind w:left="357"/>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Treating all young people/disabled adults equally with respect and dignity. </w:t>
      </w:r>
    </w:p>
    <w:p w14:paraId="72350C16" w14:textId="77777777" w:rsidR="00974EF3" w:rsidRPr="00974EF3" w:rsidRDefault="00974EF3" w:rsidP="00974EF3">
      <w:pPr>
        <w:spacing w:after="100" w:afterAutospacing="1"/>
        <w:ind w:left="357"/>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Always putting the welfare of each young person first. </w:t>
      </w:r>
    </w:p>
    <w:p w14:paraId="781D9BAE" w14:textId="20C2CF7B" w:rsidR="00974EF3" w:rsidRPr="00974EF3" w:rsidRDefault="00974EF3" w:rsidP="00974EF3">
      <w:pPr>
        <w:spacing w:after="100" w:afterAutospacing="1"/>
        <w:ind w:left="357"/>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lastRenderedPageBreak/>
        <w:t>·     Maintaining a safe and appropriate distance with players (</w:t>
      </w:r>
      <w:r w:rsidR="00D8561A" w:rsidRPr="00974EF3">
        <w:rPr>
          <w:rFonts w:ascii="Arial" w:eastAsia="Times New Roman" w:hAnsi="Arial" w:cs="Arial"/>
          <w:color w:val="000000"/>
          <w:sz w:val="27"/>
          <w:szCs w:val="27"/>
          <w:lang w:eastAsia="en-GB"/>
        </w:rPr>
        <w:t>e.g.,</w:t>
      </w:r>
      <w:r w:rsidRPr="00974EF3">
        <w:rPr>
          <w:rFonts w:ascii="Arial" w:eastAsia="Times New Roman" w:hAnsi="Arial" w:cs="Arial"/>
          <w:color w:val="000000"/>
          <w:sz w:val="27"/>
          <w:szCs w:val="27"/>
          <w:lang w:eastAsia="en-GB"/>
        </w:rPr>
        <w:t xml:space="preserve"> it is not appropriate for staff or </w:t>
      </w:r>
      <w:r w:rsidRPr="00974EF3">
        <w:rPr>
          <w:rFonts w:ascii="MS Gothic" w:eastAsia="MS Gothic" w:hAnsi="MS Gothic" w:cs="MS Gothic" w:hint="eastAsia"/>
          <w:color w:val="000000"/>
          <w:sz w:val="27"/>
          <w:szCs w:val="27"/>
          <w:lang w:eastAsia="en-GB"/>
        </w:rPr>
        <w:t> </w:t>
      </w:r>
      <w:r w:rsidRPr="00974EF3">
        <w:rPr>
          <w:rFonts w:ascii="Arial" w:eastAsia="Times New Roman" w:hAnsi="Arial" w:cs="Arial"/>
          <w:color w:val="000000"/>
          <w:sz w:val="27"/>
          <w:szCs w:val="27"/>
          <w:lang w:eastAsia="en-GB"/>
        </w:rPr>
        <w:t>volunteers to have an intimate relationship with a child or to share a room with them). </w:t>
      </w:r>
    </w:p>
    <w:p w14:paraId="22EA4D6F" w14:textId="77777777" w:rsidR="00974EF3" w:rsidRPr="00974EF3" w:rsidRDefault="00974EF3" w:rsidP="00974EF3">
      <w:pPr>
        <w:spacing w:after="100" w:afterAutospacing="1"/>
        <w:ind w:left="357"/>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xml:space="preserve">·     Building balanced relationships based on mutual trust and empowering children to share in </w:t>
      </w:r>
      <w:r w:rsidRPr="00974EF3">
        <w:rPr>
          <w:rFonts w:ascii="MS Gothic" w:eastAsia="MS Gothic" w:hAnsi="MS Gothic" w:cs="MS Gothic" w:hint="eastAsia"/>
          <w:color w:val="000000"/>
          <w:sz w:val="27"/>
          <w:szCs w:val="27"/>
          <w:lang w:eastAsia="en-GB"/>
        </w:rPr>
        <w:t> </w:t>
      </w:r>
      <w:r w:rsidRPr="00974EF3">
        <w:rPr>
          <w:rFonts w:ascii="Arial" w:eastAsia="Times New Roman" w:hAnsi="Arial" w:cs="Arial"/>
          <w:color w:val="000000"/>
          <w:sz w:val="27"/>
          <w:szCs w:val="27"/>
          <w:lang w:eastAsia="en-GB"/>
        </w:rPr>
        <w:t xml:space="preserve">decision making. </w:t>
      </w:r>
      <w:r w:rsidRPr="00974EF3">
        <w:rPr>
          <w:rFonts w:ascii="MS Gothic" w:eastAsia="MS Gothic" w:hAnsi="MS Gothic" w:cs="MS Gothic" w:hint="eastAsia"/>
          <w:color w:val="000000"/>
          <w:sz w:val="27"/>
          <w:szCs w:val="27"/>
          <w:lang w:eastAsia="en-GB"/>
        </w:rPr>
        <w:t> </w:t>
      </w:r>
    </w:p>
    <w:p w14:paraId="11A97278" w14:textId="77777777" w:rsidR="00974EF3" w:rsidRPr="00974EF3" w:rsidRDefault="00974EF3" w:rsidP="00974EF3">
      <w:pPr>
        <w:spacing w:after="100" w:afterAutospacing="1"/>
        <w:ind w:left="357"/>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Making sport fun, enjoyable and promoting fair play. </w:t>
      </w:r>
    </w:p>
    <w:p w14:paraId="2C992296" w14:textId="76FA5C45" w:rsidR="00974EF3" w:rsidRPr="00974EF3" w:rsidRDefault="00974EF3" w:rsidP="00974EF3">
      <w:pPr>
        <w:spacing w:after="100" w:afterAutospacing="1"/>
        <w:ind w:left="357"/>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xml:space="preserve">·     Ensuring that if any form of manual/physical support is required, it should be provided </w:t>
      </w:r>
      <w:r w:rsidRPr="00974EF3">
        <w:rPr>
          <w:rFonts w:ascii="Arial" w:eastAsia="Times New Roman" w:hAnsi="Arial" w:cs="Arial"/>
          <w:color w:val="000000"/>
          <w:sz w:val="27"/>
          <w:szCs w:val="27"/>
          <w:lang w:eastAsia="en-GB"/>
        </w:rPr>
        <w:t>openly.</w:t>
      </w:r>
      <w:r w:rsidRPr="00974EF3">
        <w:rPr>
          <w:rFonts w:ascii="Arial" w:eastAsia="Times New Roman" w:hAnsi="Arial" w:cs="Arial"/>
          <w:color w:val="000000"/>
          <w:sz w:val="27"/>
          <w:szCs w:val="27"/>
          <w:lang w:eastAsia="en-GB"/>
        </w:rPr>
        <w:t xml:space="preserve"> If it is difficult to maintain hand positions when the child is constantly moving, young people should always be </w:t>
      </w:r>
      <w:r w:rsidRPr="00974EF3">
        <w:rPr>
          <w:rFonts w:ascii="Arial" w:eastAsia="Times New Roman" w:hAnsi="Arial" w:cs="Arial"/>
          <w:color w:val="000000"/>
          <w:sz w:val="27"/>
          <w:szCs w:val="27"/>
          <w:lang w:eastAsia="en-GB"/>
        </w:rPr>
        <w:t>consulted,</w:t>
      </w:r>
      <w:r w:rsidRPr="00974EF3">
        <w:rPr>
          <w:rFonts w:ascii="Arial" w:eastAsia="Times New Roman" w:hAnsi="Arial" w:cs="Arial"/>
          <w:color w:val="000000"/>
          <w:sz w:val="27"/>
          <w:szCs w:val="27"/>
          <w:lang w:eastAsia="en-GB"/>
        </w:rPr>
        <w:t xml:space="preserve"> and their agreement gained. Some parents are becoming increasingly sensitive about manual support and their views should always be carefully considered. </w:t>
      </w:r>
    </w:p>
    <w:p w14:paraId="09D0A8CA" w14:textId="75ADA813" w:rsidR="00974EF3" w:rsidRPr="00974EF3" w:rsidRDefault="00974EF3" w:rsidP="00974EF3">
      <w:pPr>
        <w:spacing w:after="100" w:afterAutospacing="1"/>
        <w:ind w:left="357"/>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xml:space="preserve">·     Keeping up to date with technical skills, </w:t>
      </w:r>
      <w:r w:rsidRPr="00974EF3">
        <w:rPr>
          <w:rFonts w:ascii="Arial" w:eastAsia="Times New Roman" w:hAnsi="Arial" w:cs="Arial"/>
          <w:color w:val="000000"/>
          <w:sz w:val="27"/>
          <w:szCs w:val="27"/>
          <w:lang w:eastAsia="en-GB"/>
        </w:rPr>
        <w:t>qualifications,</w:t>
      </w:r>
      <w:r w:rsidRPr="00974EF3">
        <w:rPr>
          <w:rFonts w:ascii="Arial" w:eastAsia="Times New Roman" w:hAnsi="Arial" w:cs="Arial"/>
          <w:color w:val="000000"/>
          <w:sz w:val="27"/>
          <w:szCs w:val="27"/>
          <w:lang w:eastAsia="en-GB"/>
        </w:rPr>
        <w:t xml:space="preserve"> and insurance. </w:t>
      </w:r>
    </w:p>
    <w:p w14:paraId="24E80E1F" w14:textId="3CC9FFB5" w:rsidR="00974EF3" w:rsidRPr="00974EF3" w:rsidRDefault="00974EF3" w:rsidP="00974EF3">
      <w:pPr>
        <w:spacing w:after="100" w:afterAutospacing="1"/>
        <w:ind w:left="357"/>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xml:space="preserve">·     Involving parents/carers wherever possible. For example, encouraging them to take responsibility for their children in the changing rooms. If groups </w:t>
      </w:r>
      <w:r w:rsidRPr="00974EF3">
        <w:rPr>
          <w:rFonts w:ascii="Arial" w:eastAsia="Times New Roman" w:hAnsi="Arial" w:cs="Arial"/>
          <w:color w:val="000000"/>
          <w:sz w:val="27"/>
          <w:szCs w:val="27"/>
          <w:lang w:eastAsia="en-GB"/>
        </w:rPr>
        <w:t>must</w:t>
      </w:r>
      <w:r w:rsidRPr="00974EF3">
        <w:rPr>
          <w:rFonts w:ascii="Arial" w:eastAsia="Times New Roman" w:hAnsi="Arial" w:cs="Arial"/>
          <w:color w:val="000000"/>
          <w:sz w:val="27"/>
          <w:szCs w:val="27"/>
          <w:lang w:eastAsia="en-GB"/>
        </w:rPr>
        <w:t xml:space="preserve"> be supervised in the changing rooms, always ensure parents, teachers, </w:t>
      </w:r>
      <w:r w:rsidR="00D8561A" w:rsidRPr="00974EF3">
        <w:rPr>
          <w:rFonts w:ascii="Arial" w:eastAsia="Times New Roman" w:hAnsi="Arial" w:cs="Arial"/>
          <w:color w:val="000000"/>
          <w:sz w:val="27"/>
          <w:szCs w:val="27"/>
          <w:lang w:eastAsia="en-GB"/>
        </w:rPr>
        <w:t>coaches,</w:t>
      </w:r>
      <w:r w:rsidRPr="00974EF3">
        <w:rPr>
          <w:rFonts w:ascii="Arial" w:eastAsia="Times New Roman" w:hAnsi="Arial" w:cs="Arial"/>
          <w:color w:val="000000"/>
          <w:sz w:val="27"/>
          <w:szCs w:val="27"/>
          <w:lang w:eastAsia="en-GB"/>
        </w:rPr>
        <w:t xml:space="preserve"> or officials work in pairs. </w:t>
      </w:r>
    </w:p>
    <w:p w14:paraId="757292B3" w14:textId="77777777" w:rsidR="00974EF3" w:rsidRPr="00974EF3" w:rsidRDefault="00974EF3" w:rsidP="00974EF3">
      <w:pPr>
        <w:spacing w:after="100" w:afterAutospacing="1"/>
        <w:ind w:left="357"/>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Ensuring that if mixed teams are taken away for the day or night, they should always be accompanied by a male and female member of staff. However, remember that same gender abuse can also occur. </w:t>
      </w:r>
    </w:p>
    <w:p w14:paraId="4772DC41" w14:textId="77777777" w:rsidR="00974EF3" w:rsidRPr="00974EF3" w:rsidRDefault="00974EF3" w:rsidP="00974EF3">
      <w:pPr>
        <w:spacing w:after="100" w:afterAutospacing="1"/>
        <w:ind w:left="357"/>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Ensuring that at tournaments or residential events, adults should not enter children’s rooms or invite children into their rooms. </w:t>
      </w:r>
    </w:p>
    <w:p w14:paraId="1C7893F0" w14:textId="77777777" w:rsidR="00974EF3" w:rsidRPr="00974EF3" w:rsidRDefault="00974EF3" w:rsidP="00974EF3">
      <w:pPr>
        <w:spacing w:after="100" w:afterAutospacing="1"/>
        <w:ind w:left="357"/>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Being an excellent role model – this includes not smoking or drinking alcohol in the company of young people. </w:t>
      </w:r>
    </w:p>
    <w:p w14:paraId="58D02E5C" w14:textId="77777777" w:rsidR="00974EF3" w:rsidRPr="00974EF3" w:rsidRDefault="00974EF3" w:rsidP="00974EF3">
      <w:pPr>
        <w:spacing w:after="100" w:afterAutospacing="1"/>
        <w:ind w:left="357"/>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Giving enthusiastic and constructive feedback rather than negative criticism. </w:t>
      </w:r>
    </w:p>
    <w:p w14:paraId="458F66E6" w14:textId="77777777" w:rsidR="00974EF3" w:rsidRPr="00974EF3" w:rsidRDefault="00974EF3" w:rsidP="00974EF3">
      <w:pPr>
        <w:spacing w:after="100" w:afterAutospacing="1"/>
        <w:ind w:left="357"/>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Recognising the developmental needs and capacity of young people and disabled adults – avoiding excessive training or competition and not pushing them against their will. </w:t>
      </w:r>
    </w:p>
    <w:p w14:paraId="296B597A" w14:textId="0819C1A2" w:rsidR="00974EF3" w:rsidRPr="00974EF3" w:rsidRDefault="00974EF3" w:rsidP="00974EF3">
      <w:pPr>
        <w:spacing w:after="100" w:afterAutospacing="1"/>
        <w:ind w:left="357"/>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xml:space="preserve">·     Securing parental consent in writing to act in loco </w:t>
      </w:r>
      <w:r w:rsidRPr="00974EF3">
        <w:rPr>
          <w:rFonts w:ascii="Arial" w:eastAsia="Times New Roman" w:hAnsi="Arial" w:cs="Arial"/>
          <w:color w:val="000000"/>
          <w:sz w:val="27"/>
          <w:szCs w:val="27"/>
          <w:lang w:eastAsia="en-GB"/>
        </w:rPr>
        <w:t>parentis if</w:t>
      </w:r>
      <w:r w:rsidRPr="00974EF3">
        <w:rPr>
          <w:rFonts w:ascii="Arial" w:eastAsia="Times New Roman" w:hAnsi="Arial" w:cs="Arial"/>
          <w:color w:val="000000"/>
          <w:sz w:val="27"/>
          <w:szCs w:val="27"/>
          <w:lang w:eastAsia="en-GB"/>
        </w:rPr>
        <w:t xml:space="preserve"> the need arises to administer emergency first aid and/or other medical treatment. </w:t>
      </w:r>
    </w:p>
    <w:p w14:paraId="16546195" w14:textId="77777777" w:rsidR="00974EF3" w:rsidRPr="00974EF3" w:rsidRDefault="00974EF3" w:rsidP="00974EF3">
      <w:pPr>
        <w:spacing w:after="100" w:afterAutospacing="1"/>
        <w:ind w:left="357"/>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lastRenderedPageBreak/>
        <w:t>·     Keeping a written record of any injury that occurs, along with the details of any treatment given. </w:t>
      </w:r>
    </w:p>
    <w:p w14:paraId="3E3056D0" w14:textId="77777777" w:rsidR="00974EF3" w:rsidRPr="00974EF3" w:rsidRDefault="00974EF3" w:rsidP="00974EF3">
      <w:pPr>
        <w:spacing w:after="100" w:afterAutospacing="1"/>
        <w:ind w:left="357"/>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Requesting written parental consent if club officials are required to transport young people in their cars. </w:t>
      </w:r>
    </w:p>
    <w:p w14:paraId="5F7F408D" w14:textId="77777777" w:rsidR="00974EF3" w:rsidRPr="00974EF3" w:rsidRDefault="00974EF3" w:rsidP="00974EF3">
      <w:pPr>
        <w:spacing w:after="100" w:afterAutospacing="1"/>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w:t>
      </w:r>
    </w:p>
    <w:p w14:paraId="2FDC5D01" w14:textId="77777777" w:rsidR="00974EF3" w:rsidRPr="00974EF3" w:rsidRDefault="00974EF3" w:rsidP="00974EF3">
      <w:pPr>
        <w:spacing w:after="100" w:afterAutospacing="1"/>
        <w:rPr>
          <w:rFonts w:ascii="Arial" w:eastAsia="Times New Roman" w:hAnsi="Arial" w:cs="Arial"/>
          <w:color w:val="000000"/>
          <w:sz w:val="27"/>
          <w:szCs w:val="27"/>
          <w:lang w:eastAsia="en-GB"/>
        </w:rPr>
      </w:pPr>
      <w:r w:rsidRPr="00974EF3">
        <w:rPr>
          <w:rFonts w:ascii="Arial" w:eastAsia="Times New Roman" w:hAnsi="Arial" w:cs="Arial"/>
          <w:b/>
          <w:bCs/>
          <w:color w:val="000000"/>
          <w:sz w:val="27"/>
          <w:szCs w:val="27"/>
          <w:lang w:eastAsia="en-GB"/>
        </w:rPr>
        <w:t>Practices to be avoided</w:t>
      </w:r>
    </w:p>
    <w:p w14:paraId="33E8CBE7" w14:textId="4B485D2C" w:rsidR="00974EF3" w:rsidRPr="00974EF3" w:rsidRDefault="00974EF3" w:rsidP="00974EF3">
      <w:pPr>
        <w:spacing w:after="100" w:afterAutospacing="1"/>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The following should be </w:t>
      </w:r>
      <w:r w:rsidRPr="00974EF3">
        <w:rPr>
          <w:rFonts w:ascii="Arial" w:eastAsia="Times New Roman" w:hAnsi="Arial" w:cs="Arial"/>
          <w:b/>
          <w:bCs/>
          <w:color w:val="000000"/>
          <w:sz w:val="27"/>
          <w:szCs w:val="27"/>
          <w:lang w:eastAsia="en-GB"/>
        </w:rPr>
        <w:t>avoided </w:t>
      </w:r>
      <w:r w:rsidRPr="00974EF3">
        <w:rPr>
          <w:rFonts w:ascii="Arial" w:eastAsia="Times New Roman" w:hAnsi="Arial" w:cs="Arial"/>
          <w:color w:val="000000"/>
          <w:sz w:val="27"/>
          <w:szCs w:val="27"/>
          <w:lang w:eastAsia="en-GB"/>
        </w:rPr>
        <w:t>except in emergencies. If a case arises where these situations are unavoidable (</w:t>
      </w:r>
      <w:r w:rsidRPr="00974EF3">
        <w:rPr>
          <w:rFonts w:ascii="Arial" w:eastAsia="Times New Roman" w:hAnsi="Arial" w:cs="Arial"/>
          <w:color w:val="000000"/>
          <w:sz w:val="27"/>
          <w:szCs w:val="27"/>
          <w:lang w:eastAsia="en-GB"/>
        </w:rPr>
        <w:t>e.g.,</w:t>
      </w:r>
      <w:r w:rsidRPr="00974EF3">
        <w:rPr>
          <w:rFonts w:ascii="Arial" w:eastAsia="Times New Roman" w:hAnsi="Arial" w:cs="Arial"/>
          <w:color w:val="000000"/>
          <w:sz w:val="27"/>
          <w:szCs w:val="27"/>
          <w:lang w:eastAsia="en-GB"/>
        </w:rPr>
        <w:t xml:space="preserve"> the child sustains an injury and needs to go to hospital, or a parent fails to arrive to pick a child up at the end of a session), it should be with the full knowledge and consent of someone in charge in the club or the child’s parents. </w:t>
      </w:r>
    </w:p>
    <w:p w14:paraId="04E31CE9" w14:textId="77777777" w:rsidR="00974EF3" w:rsidRPr="00974EF3" w:rsidRDefault="00974EF3" w:rsidP="00974EF3">
      <w:pPr>
        <w:spacing w:after="100" w:afterAutospacing="1"/>
        <w:rPr>
          <w:rFonts w:ascii="Arial" w:eastAsia="Times New Roman" w:hAnsi="Arial" w:cs="Arial"/>
          <w:color w:val="000000"/>
          <w:sz w:val="27"/>
          <w:szCs w:val="27"/>
          <w:lang w:eastAsia="en-GB"/>
        </w:rPr>
      </w:pPr>
      <w:r w:rsidRPr="00974EF3">
        <w:rPr>
          <w:rFonts w:ascii="Arial" w:eastAsia="Times New Roman" w:hAnsi="Arial" w:cs="Arial"/>
          <w:b/>
          <w:bCs/>
          <w:color w:val="000000"/>
          <w:sz w:val="27"/>
          <w:szCs w:val="27"/>
          <w:lang w:eastAsia="en-GB"/>
        </w:rPr>
        <w:t>Otherwise, avoid:</w:t>
      </w:r>
    </w:p>
    <w:p w14:paraId="17D8CEC5"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Spending excessive amounts of time alone with children away from others. </w:t>
      </w:r>
    </w:p>
    <w:p w14:paraId="738110EA"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Taking or dropping off a child to an event. </w:t>
      </w:r>
    </w:p>
    <w:p w14:paraId="3972C76F" w14:textId="77777777" w:rsidR="00974EF3" w:rsidRPr="00974EF3" w:rsidRDefault="00974EF3" w:rsidP="00974EF3">
      <w:pPr>
        <w:spacing w:after="100" w:afterAutospacing="1"/>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w:t>
      </w:r>
    </w:p>
    <w:p w14:paraId="0359D2DB" w14:textId="77777777" w:rsidR="00974EF3" w:rsidRPr="00974EF3" w:rsidRDefault="00974EF3" w:rsidP="00974EF3">
      <w:pPr>
        <w:spacing w:after="100" w:afterAutospacing="1"/>
        <w:rPr>
          <w:rFonts w:ascii="Arial" w:eastAsia="Times New Roman" w:hAnsi="Arial" w:cs="Arial"/>
          <w:color w:val="000000"/>
          <w:sz w:val="27"/>
          <w:szCs w:val="27"/>
          <w:lang w:eastAsia="en-GB"/>
        </w:rPr>
      </w:pPr>
      <w:r w:rsidRPr="00974EF3">
        <w:rPr>
          <w:rFonts w:ascii="Arial" w:eastAsia="Times New Roman" w:hAnsi="Arial" w:cs="Arial"/>
          <w:b/>
          <w:bCs/>
          <w:color w:val="000000"/>
          <w:sz w:val="27"/>
          <w:szCs w:val="27"/>
          <w:lang w:eastAsia="en-GB"/>
        </w:rPr>
        <w:t>Practices never to be sanctioned</w:t>
      </w:r>
    </w:p>
    <w:p w14:paraId="27FAD3C2"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w:t>
      </w:r>
      <w:r w:rsidRPr="00974EF3">
        <w:rPr>
          <w:rFonts w:ascii="Arial" w:eastAsia="Times New Roman" w:hAnsi="Arial" w:cs="Arial"/>
          <w:b/>
          <w:bCs/>
          <w:color w:val="000000"/>
          <w:sz w:val="27"/>
          <w:szCs w:val="27"/>
          <w:lang w:eastAsia="en-GB"/>
        </w:rPr>
        <w:t>The following should never be sanctioned. You should never: </w:t>
      </w:r>
    </w:p>
    <w:p w14:paraId="5C9A75CB"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Engage in rough physical or sexually provocative games, including horseplay. </w:t>
      </w:r>
    </w:p>
    <w:p w14:paraId="2CA5CF0E"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Share a room with a child. </w:t>
      </w:r>
    </w:p>
    <w:p w14:paraId="70050B8C"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Allow or engage in any form of inappropriate touching. </w:t>
      </w:r>
    </w:p>
    <w:p w14:paraId="0C98F44C"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Allow children to use inappropriate language unchallenged. </w:t>
      </w:r>
    </w:p>
    <w:p w14:paraId="62E0B397"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Make sexually suggestive comments to a child, even in fun. </w:t>
      </w:r>
    </w:p>
    <w:p w14:paraId="61569998"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Reduce a child to tears as a form of control. </w:t>
      </w:r>
    </w:p>
    <w:p w14:paraId="524F5215" w14:textId="4E3ECF35"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lastRenderedPageBreak/>
        <w:t xml:space="preserve">              +  Allow allegations made by a child to go unchallenged, </w:t>
      </w:r>
      <w:r w:rsidRPr="00974EF3">
        <w:rPr>
          <w:rFonts w:ascii="Arial" w:eastAsia="Times New Roman" w:hAnsi="Arial" w:cs="Arial"/>
          <w:color w:val="000000"/>
          <w:sz w:val="27"/>
          <w:szCs w:val="27"/>
          <w:lang w:eastAsia="en-GB"/>
        </w:rPr>
        <w:t>unrecorded,</w:t>
      </w:r>
      <w:r w:rsidRPr="00974EF3">
        <w:rPr>
          <w:rFonts w:ascii="Arial" w:eastAsia="Times New Roman" w:hAnsi="Arial" w:cs="Arial"/>
          <w:color w:val="000000"/>
          <w:sz w:val="27"/>
          <w:szCs w:val="27"/>
          <w:lang w:eastAsia="en-GB"/>
        </w:rPr>
        <w:t xml:space="preserve"> or not acted upon. </w:t>
      </w:r>
    </w:p>
    <w:p w14:paraId="480CBEC1"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Do things of a personal nature for children or disabled adults that they can do for themselves. </w:t>
      </w:r>
    </w:p>
    <w:p w14:paraId="2BFEC4C3"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Invite or allow children to stay with you at your home unsupervised. </w:t>
      </w:r>
    </w:p>
    <w:p w14:paraId="67CF2DBA"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w:t>
      </w:r>
      <w:r w:rsidRPr="00974EF3">
        <w:rPr>
          <w:rFonts w:ascii="Arial" w:eastAsia="Times New Roman" w:hAnsi="Arial" w:cs="Arial"/>
          <w:b/>
          <w:bCs/>
          <w:color w:val="000000"/>
          <w:sz w:val="27"/>
          <w:szCs w:val="27"/>
          <w:lang w:eastAsia="en-GB"/>
        </w:rPr>
        <w:t>NB   </w:t>
      </w:r>
      <w:r w:rsidRPr="00974EF3">
        <w:rPr>
          <w:rFonts w:ascii="Arial" w:eastAsia="Times New Roman" w:hAnsi="Arial" w:cs="Arial"/>
          <w:color w:val="000000"/>
          <w:sz w:val="27"/>
          <w:szCs w:val="27"/>
          <w:lang w:eastAsia="en-GB"/>
        </w:rPr>
        <w:t>It may sometimes be necessary for staff or volunteers to do things of a personal nature for children, particularly if they are young or are disabled. These tasks should only be carried out with the full understanding and consent of parents and the players involved. </w:t>
      </w:r>
    </w:p>
    <w:p w14:paraId="121A1DF4" w14:textId="49A110D6"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xml:space="preserve">There is a need to be responsive to a person’s reactions. If a person is fully dependent on you, talk with him/her about what you are doing and give choices where possible. This is particularly so if you are involved in any dressing or undressing of outer clothing, or where there is physical contact, lifting or assisting a child to carry out </w:t>
      </w:r>
      <w:r w:rsidRPr="00974EF3">
        <w:rPr>
          <w:rFonts w:ascii="Arial" w:eastAsia="Times New Roman" w:hAnsi="Arial" w:cs="Arial"/>
          <w:color w:val="000000"/>
          <w:sz w:val="27"/>
          <w:szCs w:val="27"/>
          <w:lang w:eastAsia="en-GB"/>
        </w:rPr>
        <w:t>activities</w:t>
      </w:r>
      <w:r w:rsidRPr="00974EF3">
        <w:rPr>
          <w:rFonts w:ascii="Arial" w:eastAsia="Times New Roman" w:hAnsi="Arial" w:cs="Arial"/>
          <w:color w:val="000000"/>
          <w:sz w:val="27"/>
          <w:szCs w:val="27"/>
          <w:lang w:eastAsia="en-GB"/>
        </w:rPr>
        <w:t>. </w:t>
      </w:r>
    </w:p>
    <w:p w14:paraId="0EFBC3E7"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Avoid taking on the responsibility for tasks for which you are not appropriately trained. </w:t>
      </w:r>
    </w:p>
    <w:p w14:paraId="6B97397A"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w:t>
      </w:r>
    </w:p>
    <w:p w14:paraId="2384DEE1"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b/>
          <w:bCs/>
          <w:color w:val="000000"/>
          <w:sz w:val="27"/>
          <w:szCs w:val="27"/>
          <w:lang w:eastAsia="en-GB"/>
        </w:rPr>
        <w:t>Incidents that must be reported/recorded</w:t>
      </w:r>
    </w:p>
    <w:p w14:paraId="3B672465"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b/>
          <w:bCs/>
          <w:color w:val="000000"/>
          <w:sz w:val="27"/>
          <w:szCs w:val="27"/>
          <w:lang w:eastAsia="en-GB"/>
        </w:rPr>
        <w:t>If any of the following occur, you should report this immediately to another colleague and record the incident. </w:t>
      </w:r>
    </w:p>
    <w:p w14:paraId="7EEC1B8B"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b/>
          <w:bCs/>
          <w:color w:val="000000"/>
          <w:sz w:val="27"/>
          <w:szCs w:val="27"/>
          <w:lang w:eastAsia="en-GB"/>
        </w:rPr>
        <w:t>You should also ensure the parents of the child are informed: </w:t>
      </w:r>
    </w:p>
    <w:p w14:paraId="42E99011"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if you accidentally hurt a player </w:t>
      </w:r>
    </w:p>
    <w:p w14:paraId="1548BDA9"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If he/she seems distressed in any manner </w:t>
      </w:r>
    </w:p>
    <w:p w14:paraId="22A0BBF0"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if a player appears to be sexually aroused by your actions </w:t>
      </w:r>
    </w:p>
    <w:p w14:paraId="0B569ADE"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if a player misunderstands or misinterprets something you have done. </w:t>
      </w:r>
    </w:p>
    <w:p w14:paraId="147FDE5D" w14:textId="77777777" w:rsidR="00974EF3" w:rsidRPr="00974EF3" w:rsidRDefault="00974EF3" w:rsidP="00974EF3">
      <w:pPr>
        <w:spacing w:after="100" w:afterAutospacing="1"/>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w:t>
      </w:r>
    </w:p>
    <w:p w14:paraId="0882539B" w14:textId="77777777" w:rsidR="00974EF3" w:rsidRPr="00974EF3" w:rsidRDefault="00974EF3" w:rsidP="00974EF3">
      <w:pPr>
        <w:spacing w:after="100" w:afterAutospacing="1"/>
        <w:rPr>
          <w:rFonts w:ascii="Arial" w:eastAsia="Times New Roman" w:hAnsi="Arial" w:cs="Arial"/>
          <w:color w:val="000000"/>
          <w:sz w:val="27"/>
          <w:szCs w:val="27"/>
          <w:lang w:eastAsia="en-GB"/>
        </w:rPr>
      </w:pPr>
      <w:r w:rsidRPr="00974EF3">
        <w:rPr>
          <w:rFonts w:ascii="Arial" w:eastAsia="Times New Roman" w:hAnsi="Arial" w:cs="Arial"/>
          <w:b/>
          <w:bCs/>
          <w:color w:val="000000"/>
          <w:sz w:val="27"/>
          <w:szCs w:val="27"/>
          <w:lang w:eastAsia="en-GB"/>
        </w:rPr>
        <w:t>Use of photographic/filming equipment at sporting events </w:t>
      </w:r>
    </w:p>
    <w:p w14:paraId="0ACE0F2B" w14:textId="5C7BAE53" w:rsidR="00974EF3" w:rsidRPr="00974EF3" w:rsidRDefault="00974EF3" w:rsidP="00974EF3">
      <w:pPr>
        <w:spacing w:after="100" w:afterAutospacing="1"/>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lastRenderedPageBreak/>
        <w:t xml:space="preserve">There is evidence that some people have used sporting events as an opportunity to take inappropriate photographs or film footage of young and disabled sportspeople in vulnerable positions. All clubs should be </w:t>
      </w:r>
      <w:r w:rsidRPr="00974EF3">
        <w:rPr>
          <w:rFonts w:ascii="Arial" w:eastAsia="Times New Roman" w:hAnsi="Arial" w:cs="Arial"/>
          <w:color w:val="000000"/>
          <w:sz w:val="27"/>
          <w:szCs w:val="27"/>
          <w:lang w:eastAsia="en-GB"/>
        </w:rPr>
        <w:t>vigilant,</w:t>
      </w:r>
      <w:r w:rsidRPr="00974EF3">
        <w:rPr>
          <w:rFonts w:ascii="Arial" w:eastAsia="Times New Roman" w:hAnsi="Arial" w:cs="Arial"/>
          <w:color w:val="000000"/>
          <w:sz w:val="27"/>
          <w:szCs w:val="27"/>
          <w:lang w:eastAsia="en-GB"/>
        </w:rPr>
        <w:t xml:space="preserve"> and any concerns should to be reported to the Club Welfare Officer. </w:t>
      </w:r>
    </w:p>
    <w:p w14:paraId="1E289E65" w14:textId="176A3E9D" w:rsidR="00974EF3" w:rsidRPr="00974EF3" w:rsidRDefault="00974EF3" w:rsidP="00974EF3">
      <w:pPr>
        <w:spacing w:after="100" w:afterAutospacing="1"/>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xml:space="preserve">Video as a coaching aid: there is no intention to prevent club coaches and teachers using video equipment as a legitimate coaching aid. However, performers and their parents/carers should be made aware that this is part of the coaching </w:t>
      </w:r>
      <w:r w:rsidRPr="00974EF3">
        <w:rPr>
          <w:rFonts w:ascii="Arial" w:eastAsia="Times New Roman" w:hAnsi="Arial" w:cs="Arial"/>
          <w:color w:val="000000"/>
          <w:sz w:val="27"/>
          <w:szCs w:val="27"/>
          <w:lang w:eastAsia="en-GB"/>
        </w:rPr>
        <w:t>programme,</w:t>
      </w:r>
      <w:r w:rsidRPr="00974EF3">
        <w:rPr>
          <w:rFonts w:ascii="Arial" w:eastAsia="Times New Roman" w:hAnsi="Arial" w:cs="Arial"/>
          <w:color w:val="000000"/>
          <w:sz w:val="27"/>
          <w:szCs w:val="27"/>
          <w:lang w:eastAsia="en-GB"/>
        </w:rPr>
        <w:t xml:space="preserve"> and such films should be stored safely or deleted immediately.</w:t>
      </w:r>
    </w:p>
    <w:p w14:paraId="17513DE5" w14:textId="77777777" w:rsidR="00974EF3" w:rsidRPr="00974EF3" w:rsidRDefault="00974EF3" w:rsidP="00974EF3">
      <w:pPr>
        <w:spacing w:after="100" w:afterAutospacing="1"/>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w:t>
      </w:r>
    </w:p>
    <w:p w14:paraId="22C02C52" w14:textId="77777777" w:rsidR="00974EF3" w:rsidRPr="00974EF3" w:rsidRDefault="00974EF3" w:rsidP="00974EF3">
      <w:pPr>
        <w:spacing w:after="100" w:afterAutospacing="1"/>
        <w:rPr>
          <w:rFonts w:ascii="Arial" w:eastAsia="Times New Roman" w:hAnsi="Arial" w:cs="Arial"/>
          <w:color w:val="000000"/>
          <w:sz w:val="27"/>
          <w:szCs w:val="27"/>
          <w:lang w:eastAsia="en-GB"/>
        </w:rPr>
      </w:pPr>
      <w:r w:rsidRPr="00974EF3">
        <w:rPr>
          <w:rFonts w:ascii="Arial" w:eastAsia="Times New Roman" w:hAnsi="Arial" w:cs="Arial"/>
          <w:b/>
          <w:bCs/>
          <w:color w:val="000000"/>
          <w:sz w:val="27"/>
          <w:szCs w:val="27"/>
          <w:lang w:eastAsia="en-GB"/>
        </w:rPr>
        <w:t>Recruitment and training of staff and volunteers</w:t>
      </w:r>
    </w:p>
    <w:p w14:paraId="41710D1F" w14:textId="783CB361" w:rsidR="00974EF3" w:rsidRPr="00974EF3" w:rsidRDefault="00974EF3" w:rsidP="00974EF3">
      <w:pPr>
        <w:spacing w:after="100" w:afterAutospacing="1"/>
        <w:rPr>
          <w:rFonts w:ascii="Arial" w:eastAsia="Times New Roman" w:hAnsi="Arial" w:cs="Arial"/>
          <w:color w:val="000000"/>
          <w:sz w:val="27"/>
          <w:szCs w:val="27"/>
          <w:lang w:eastAsia="en-GB"/>
        </w:rPr>
      </w:pPr>
      <w:r>
        <w:rPr>
          <w:rFonts w:ascii="Arial" w:eastAsia="Times New Roman" w:hAnsi="Arial" w:cs="Arial"/>
          <w:b/>
          <w:bCs/>
          <w:color w:val="000000"/>
          <w:sz w:val="27"/>
          <w:szCs w:val="27"/>
          <w:lang w:eastAsia="en-GB"/>
        </w:rPr>
        <w:t>Stevenage Royals</w:t>
      </w:r>
      <w:r w:rsidRPr="00974EF3">
        <w:rPr>
          <w:rFonts w:ascii="Arial" w:eastAsia="Times New Roman" w:hAnsi="Arial" w:cs="Arial"/>
          <w:b/>
          <w:bCs/>
          <w:color w:val="000000"/>
          <w:sz w:val="27"/>
          <w:szCs w:val="27"/>
          <w:lang w:eastAsia="en-GB"/>
        </w:rPr>
        <w:t xml:space="preserve"> Basketball Club </w:t>
      </w:r>
      <w:r w:rsidRPr="00974EF3">
        <w:rPr>
          <w:rFonts w:ascii="Arial" w:eastAsia="Times New Roman" w:hAnsi="Arial" w:cs="Arial"/>
          <w:color w:val="000000"/>
          <w:sz w:val="27"/>
          <w:szCs w:val="27"/>
          <w:lang w:eastAsia="en-GB"/>
        </w:rPr>
        <w:t>recognises that anyone may have the potential to abuse children in some way and that all reasonable steps are taken to ensure unsuitable people are prevented from working with children. </w:t>
      </w:r>
    </w:p>
    <w:p w14:paraId="2911351B" w14:textId="77777777" w:rsidR="00974EF3" w:rsidRPr="00974EF3" w:rsidRDefault="00974EF3" w:rsidP="00974EF3">
      <w:pPr>
        <w:spacing w:after="100" w:afterAutospacing="1"/>
        <w:rPr>
          <w:rFonts w:ascii="Arial" w:eastAsia="Times New Roman" w:hAnsi="Arial" w:cs="Arial"/>
          <w:color w:val="000000"/>
          <w:sz w:val="27"/>
          <w:szCs w:val="27"/>
          <w:lang w:eastAsia="en-GB"/>
        </w:rPr>
      </w:pPr>
      <w:r w:rsidRPr="00974EF3">
        <w:rPr>
          <w:rFonts w:ascii="Arial" w:eastAsia="Times New Roman" w:hAnsi="Arial" w:cs="Arial"/>
          <w:b/>
          <w:bCs/>
          <w:i/>
          <w:iCs/>
          <w:color w:val="000000"/>
          <w:sz w:val="27"/>
          <w:szCs w:val="27"/>
          <w:lang w:eastAsia="en-GB"/>
        </w:rPr>
        <w:t>   Pre-selection checks must include the following: </w:t>
      </w:r>
    </w:p>
    <w:p w14:paraId="142F144B"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Consent should be obtained from an applicant to seek information from the Criminal Records Bureau. </w:t>
      </w:r>
    </w:p>
    <w:p w14:paraId="6D2A3FA9" w14:textId="5EE4792A"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Evidence of identity should be provided (</w:t>
      </w:r>
      <w:r w:rsidR="00D8561A" w:rsidRPr="00974EF3">
        <w:rPr>
          <w:rFonts w:ascii="Arial" w:eastAsia="Times New Roman" w:hAnsi="Arial" w:cs="Arial"/>
          <w:color w:val="000000"/>
          <w:sz w:val="27"/>
          <w:szCs w:val="27"/>
          <w:lang w:eastAsia="en-GB"/>
        </w:rPr>
        <w:t>e.g.,</w:t>
      </w:r>
      <w:r w:rsidRPr="00974EF3">
        <w:rPr>
          <w:rFonts w:ascii="Arial" w:eastAsia="Times New Roman" w:hAnsi="Arial" w:cs="Arial"/>
          <w:color w:val="000000"/>
          <w:sz w:val="27"/>
          <w:szCs w:val="27"/>
          <w:lang w:eastAsia="en-GB"/>
        </w:rPr>
        <w:t xml:space="preserve"> passport or driving licence with photo). </w:t>
      </w:r>
    </w:p>
    <w:p w14:paraId="08D91C00" w14:textId="77777777" w:rsidR="00974EF3" w:rsidRPr="00974EF3" w:rsidRDefault="00974EF3" w:rsidP="00974EF3">
      <w:pPr>
        <w:spacing w:after="100" w:afterAutospacing="1"/>
        <w:rPr>
          <w:rFonts w:ascii="Arial" w:eastAsia="Times New Roman" w:hAnsi="Arial" w:cs="Arial"/>
          <w:color w:val="000000"/>
          <w:sz w:val="27"/>
          <w:szCs w:val="27"/>
          <w:lang w:eastAsia="en-GB"/>
        </w:rPr>
      </w:pPr>
      <w:r w:rsidRPr="00974EF3">
        <w:rPr>
          <w:rFonts w:ascii="Arial" w:eastAsia="Times New Roman" w:hAnsi="Arial" w:cs="Arial"/>
          <w:b/>
          <w:bCs/>
          <w:i/>
          <w:iCs/>
          <w:color w:val="000000"/>
          <w:sz w:val="27"/>
          <w:szCs w:val="27"/>
          <w:lang w:eastAsia="en-GB"/>
        </w:rPr>
        <w:t>   Interview and induction</w:t>
      </w:r>
    </w:p>
    <w:p w14:paraId="0C13EB2B"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All employees (and volunteers) will be required to undergo an interview carried out to acceptable protocol and recommendations. </w:t>
      </w:r>
    </w:p>
    <w:p w14:paraId="733188D1"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All employees and volunteers should receive formal or informal induction, during which: </w:t>
      </w:r>
    </w:p>
    <w:p w14:paraId="4E5A9C9B"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Their qualifications should be substantiated. </w:t>
      </w:r>
    </w:p>
    <w:p w14:paraId="0536C8B1"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The job requirements and responsibilities should be clarified. </w:t>
      </w:r>
    </w:p>
    <w:p w14:paraId="21BDF4BC" w14:textId="094B9B18"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They should sign up to </w:t>
      </w:r>
      <w:r>
        <w:rPr>
          <w:rFonts w:ascii="Arial" w:eastAsia="Times New Roman" w:hAnsi="Arial" w:cs="Arial"/>
          <w:b/>
          <w:bCs/>
          <w:color w:val="000000"/>
          <w:sz w:val="27"/>
          <w:szCs w:val="27"/>
          <w:lang w:eastAsia="en-GB"/>
        </w:rPr>
        <w:t>Stevenage Royals</w:t>
      </w:r>
      <w:r w:rsidRPr="00974EF3">
        <w:rPr>
          <w:rFonts w:ascii="Arial" w:eastAsia="Times New Roman" w:hAnsi="Arial" w:cs="Arial"/>
          <w:b/>
          <w:bCs/>
          <w:color w:val="000000"/>
          <w:sz w:val="27"/>
          <w:szCs w:val="27"/>
          <w:lang w:eastAsia="en-GB"/>
        </w:rPr>
        <w:t xml:space="preserve"> Basketball Club’</w:t>
      </w:r>
      <w:r w:rsidRPr="00974EF3">
        <w:rPr>
          <w:rFonts w:ascii="Arial" w:eastAsia="Times New Roman" w:hAnsi="Arial" w:cs="Arial"/>
          <w:color w:val="000000"/>
          <w:sz w:val="27"/>
          <w:szCs w:val="27"/>
          <w:lang w:eastAsia="en-GB"/>
        </w:rPr>
        <w:t>s Code of Ethics and Conduct. </w:t>
      </w:r>
    </w:p>
    <w:p w14:paraId="0F62A040"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Child protection procedures are explained </w:t>
      </w:r>
    </w:p>
    <w:p w14:paraId="55AA6375"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lastRenderedPageBreak/>
        <w:t>      </w:t>
      </w:r>
      <w:r w:rsidRPr="00974EF3">
        <w:rPr>
          <w:rFonts w:ascii="Arial" w:eastAsia="Times New Roman" w:hAnsi="Arial" w:cs="Arial"/>
          <w:b/>
          <w:bCs/>
          <w:i/>
          <w:iCs/>
          <w:color w:val="000000"/>
          <w:sz w:val="27"/>
          <w:szCs w:val="27"/>
          <w:lang w:eastAsia="en-GB"/>
        </w:rPr>
        <w:t>Training</w:t>
      </w:r>
    </w:p>
    <w:p w14:paraId="04B65FCA" w14:textId="77777777" w:rsidR="00974EF3" w:rsidRPr="00974EF3" w:rsidRDefault="00974EF3" w:rsidP="00974EF3">
      <w:pPr>
        <w:spacing w:after="100" w:afterAutospacing="1"/>
        <w:ind w:left="2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In addition to pre-selection checks, the safeguarding process includes training after recruitment to help staff and volunteers to: </w:t>
      </w:r>
    </w:p>
    <w:p w14:paraId="63858B84" w14:textId="77777777" w:rsidR="00974EF3" w:rsidRPr="00974EF3" w:rsidRDefault="00974EF3" w:rsidP="00974EF3">
      <w:pPr>
        <w:numPr>
          <w:ilvl w:val="0"/>
          <w:numId w:val="6"/>
        </w:numPr>
        <w:spacing w:before="100" w:beforeAutospacing="1" w:after="100" w:afterAutospacing="1"/>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Analyse their own practice against established good practice, and to ensure their practice is likely to protect them from false allegations. </w:t>
      </w:r>
    </w:p>
    <w:p w14:paraId="15463D91" w14:textId="77777777" w:rsidR="00974EF3" w:rsidRPr="00974EF3" w:rsidRDefault="00974EF3" w:rsidP="00974EF3">
      <w:pPr>
        <w:numPr>
          <w:ilvl w:val="0"/>
          <w:numId w:val="7"/>
        </w:numPr>
        <w:spacing w:before="100" w:beforeAutospacing="1" w:after="100" w:afterAutospacing="1"/>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Recognise their responsibilities and report any concerns about suspected poor practice or possible abuse. </w:t>
      </w:r>
    </w:p>
    <w:p w14:paraId="42B4ABC2" w14:textId="77777777" w:rsidR="00974EF3" w:rsidRPr="00974EF3" w:rsidRDefault="00974EF3" w:rsidP="00974EF3">
      <w:pPr>
        <w:numPr>
          <w:ilvl w:val="0"/>
          <w:numId w:val="8"/>
        </w:numPr>
        <w:spacing w:before="100" w:beforeAutospacing="1" w:after="100" w:afterAutospacing="1"/>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Respond to concerns expressed by a child or young person. </w:t>
      </w:r>
    </w:p>
    <w:p w14:paraId="282E0147" w14:textId="77777777" w:rsidR="00974EF3" w:rsidRPr="00974EF3" w:rsidRDefault="00974EF3" w:rsidP="00974EF3">
      <w:pPr>
        <w:numPr>
          <w:ilvl w:val="0"/>
          <w:numId w:val="9"/>
        </w:numPr>
        <w:spacing w:before="100" w:beforeAutospacing="1" w:after="100" w:afterAutospacing="1"/>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Work safely and effectively with children.</w:t>
      </w:r>
    </w:p>
    <w:p w14:paraId="07F3C56E"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w:t>
      </w:r>
    </w:p>
    <w:p w14:paraId="2DE9CF20" w14:textId="02355F23" w:rsidR="00974EF3" w:rsidRPr="00974EF3" w:rsidRDefault="00974EF3" w:rsidP="00974EF3">
      <w:pPr>
        <w:spacing w:after="100" w:afterAutospacing="1"/>
        <w:ind w:left="720"/>
        <w:rPr>
          <w:rFonts w:ascii="Arial" w:eastAsia="Times New Roman" w:hAnsi="Arial" w:cs="Arial"/>
          <w:color w:val="000000"/>
          <w:sz w:val="27"/>
          <w:szCs w:val="27"/>
          <w:lang w:eastAsia="en-GB"/>
        </w:rPr>
      </w:pPr>
      <w:r>
        <w:rPr>
          <w:rFonts w:ascii="Arial" w:eastAsia="Times New Roman" w:hAnsi="Arial" w:cs="Arial"/>
          <w:b/>
          <w:bCs/>
          <w:color w:val="000000"/>
          <w:sz w:val="27"/>
          <w:szCs w:val="27"/>
          <w:lang w:eastAsia="en-GB"/>
        </w:rPr>
        <w:t>Stevenage Royals</w:t>
      </w:r>
      <w:r w:rsidRPr="00974EF3">
        <w:rPr>
          <w:rFonts w:ascii="Arial" w:eastAsia="Times New Roman" w:hAnsi="Arial" w:cs="Arial"/>
          <w:b/>
          <w:bCs/>
          <w:color w:val="000000"/>
          <w:sz w:val="27"/>
          <w:szCs w:val="27"/>
          <w:lang w:eastAsia="en-GB"/>
        </w:rPr>
        <w:t xml:space="preserve"> Basketball Club requires: </w:t>
      </w:r>
    </w:p>
    <w:p w14:paraId="7DBBC102" w14:textId="77777777" w:rsidR="00974EF3" w:rsidRPr="00974EF3" w:rsidRDefault="00974EF3" w:rsidP="00974EF3">
      <w:pPr>
        <w:numPr>
          <w:ilvl w:val="0"/>
          <w:numId w:val="10"/>
        </w:numPr>
        <w:spacing w:before="100" w:beforeAutospacing="1" w:after="100" w:afterAutospacing="1"/>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Members of the Coaching staff to attend (or sit online) child protection awareness training (in accordance with Basketball England guidelines), to ensure their practice is exemplary and to facilitate the development of a positive culture towards good practice and child protection </w:t>
      </w:r>
    </w:p>
    <w:p w14:paraId="26E86762" w14:textId="1DBD62B8" w:rsidR="00974EF3" w:rsidRPr="00974EF3" w:rsidRDefault="00974EF3" w:rsidP="00974EF3">
      <w:pPr>
        <w:numPr>
          <w:ilvl w:val="0"/>
          <w:numId w:val="10"/>
        </w:numPr>
        <w:spacing w:before="100" w:beforeAutospacing="1" w:after="100" w:afterAutospacing="1"/>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xml:space="preserve">Non-coaching staff and volunteers to </w:t>
      </w:r>
      <w:r w:rsidRPr="00974EF3">
        <w:rPr>
          <w:rFonts w:ascii="Arial" w:eastAsia="Times New Roman" w:hAnsi="Arial" w:cs="Arial"/>
          <w:color w:val="000000"/>
          <w:sz w:val="27"/>
          <w:szCs w:val="27"/>
          <w:lang w:eastAsia="en-GB"/>
        </w:rPr>
        <w:t>understand</w:t>
      </w:r>
      <w:r w:rsidRPr="00974EF3">
        <w:rPr>
          <w:rFonts w:ascii="Arial" w:eastAsia="Times New Roman" w:hAnsi="Arial" w:cs="Arial"/>
          <w:color w:val="000000"/>
          <w:sz w:val="27"/>
          <w:szCs w:val="27"/>
          <w:lang w:eastAsia="en-GB"/>
        </w:rPr>
        <w:t xml:space="preserve"> the Club’s Child Protection Policy and Reporting Procedures </w:t>
      </w:r>
    </w:p>
    <w:p w14:paraId="3CD2E59B" w14:textId="77777777" w:rsidR="00974EF3" w:rsidRPr="00974EF3" w:rsidRDefault="00974EF3" w:rsidP="00974EF3">
      <w:pPr>
        <w:numPr>
          <w:ilvl w:val="0"/>
          <w:numId w:val="10"/>
        </w:numPr>
        <w:spacing w:before="100" w:beforeAutospacing="1" w:after="100" w:afterAutospacing="1"/>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Relevant personnel to receive advisory information outlining good practice and informing them about what to do if they have concerns about the behaviour of an adult towards a young person. </w:t>
      </w:r>
    </w:p>
    <w:p w14:paraId="01BF3E55" w14:textId="77777777" w:rsidR="00974EF3" w:rsidRPr="00974EF3" w:rsidRDefault="00974EF3" w:rsidP="00974EF3">
      <w:pPr>
        <w:numPr>
          <w:ilvl w:val="0"/>
          <w:numId w:val="10"/>
        </w:numPr>
        <w:spacing w:before="100" w:beforeAutospacing="1" w:after="100" w:afterAutospacing="1"/>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Relevant personnel to undergo national first aid training (where necessary). </w:t>
      </w:r>
    </w:p>
    <w:p w14:paraId="20C7003F" w14:textId="77777777" w:rsidR="00974EF3" w:rsidRPr="00974EF3" w:rsidRDefault="00974EF3" w:rsidP="00974EF3">
      <w:pPr>
        <w:numPr>
          <w:ilvl w:val="0"/>
          <w:numId w:val="10"/>
        </w:numPr>
        <w:spacing w:before="100" w:beforeAutospacing="1" w:after="100" w:afterAutospacing="1"/>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Attendance of update training when necessary and as required by Basketball England. </w:t>
      </w:r>
    </w:p>
    <w:p w14:paraId="0D6141AA" w14:textId="77777777" w:rsidR="00974EF3" w:rsidRPr="00974EF3" w:rsidRDefault="00974EF3" w:rsidP="00974EF3">
      <w:pPr>
        <w:spacing w:after="100" w:afterAutospacing="1"/>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w:t>
      </w:r>
    </w:p>
    <w:p w14:paraId="6720D9E4" w14:textId="77777777" w:rsidR="00974EF3" w:rsidRPr="00974EF3" w:rsidRDefault="00974EF3" w:rsidP="00974EF3">
      <w:pPr>
        <w:spacing w:after="100" w:afterAutospacing="1"/>
        <w:rPr>
          <w:rFonts w:ascii="Arial" w:eastAsia="Times New Roman" w:hAnsi="Arial" w:cs="Arial"/>
          <w:color w:val="000000"/>
          <w:sz w:val="27"/>
          <w:szCs w:val="27"/>
          <w:lang w:eastAsia="en-GB"/>
        </w:rPr>
      </w:pPr>
      <w:r w:rsidRPr="00974EF3">
        <w:rPr>
          <w:rFonts w:ascii="Arial" w:eastAsia="Times New Roman" w:hAnsi="Arial" w:cs="Arial"/>
          <w:b/>
          <w:bCs/>
          <w:color w:val="000000"/>
          <w:sz w:val="27"/>
          <w:szCs w:val="27"/>
          <w:lang w:eastAsia="en-GB"/>
        </w:rPr>
        <w:t>Responding to allegations or suspicions</w:t>
      </w:r>
    </w:p>
    <w:p w14:paraId="7253F670" w14:textId="1C39C561" w:rsidR="00974EF3" w:rsidRPr="00974EF3" w:rsidRDefault="00974EF3" w:rsidP="00974EF3">
      <w:pPr>
        <w:spacing w:after="100" w:afterAutospacing="1"/>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xml:space="preserve">It is not the responsibility of anyone working in </w:t>
      </w:r>
      <w:r>
        <w:rPr>
          <w:rFonts w:ascii="Arial" w:eastAsia="Times New Roman" w:hAnsi="Arial" w:cs="Arial"/>
          <w:color w:val="000000"/>
          <w:sz w:val="27"/>
          <w:szCs w:val="27"/>
          <w:lang w:eastAsia="en-GB"/>
        </w:rPr>
        <w:t>Stevenage Royals</w:t>
      </w:r>
      <w:r w:rsidRPr="00974EF3">
        <w:rPr>
          <w:rFonts w:ascii="Arial" w:eastAsia="Times New Roman" w:hAnsi="Arial" w:cs="Arial"/>
          <w:color w:val="000000"/>
          <w:sz w:val="27"/>
          <w:szCs w:val="27"/>
          <w:lang w:eastAsia="en-GB"/>
        </w:rPr>
        <w:t xml:space="preserve"> Basketball Club, in a paid or unpaid capacity, to decide </w:t>
      </w:r>
      <w:r w:rsidRPr="00974EF3">
        <w:rPr>
          <w:rFonts w:ascii="Arial" w:eastAsia="Times New Roman" w:hAnsi="Arial" w:cs="Arial"/>
          <w:color w:val="000000"/>
          <w:sz w:val="27"/>
          <w:szCs w:val="27"/>
          <w:lang w:eastAsia="en-GB"/>
        </w:rPr>
        <w:t>whether</w:t>
      </w:r>
      <w:r w:rsidRPr="00974EF3">
        <w:rPr>
          <w:rFonts w:ascii="Arial" w:eastAsia="Times New Roman" w:hAnsi="Arial" w:cs="Arial"/>
          <w:color w:val="000000"/>
          <w:sz w:val="27"/>
          <w:szCs w:val="27"/>
          <w:lang w:eastAsia="en-GB"/>
        </w:rPr>
        <w:t xml:space="preserve"> child abuse has taken place. However, there is a responsibility to act on any concerns through contact with the appropriate authorities. </w:t>
      </w:r>
    </w:p>
    <w:p w14:paraId="1A221522" w14:textId="495D1BAE" w:rsidR="00974EF3" w:rsidRPr="00974EF3" w:rsidRDefault="00974EF3" w:rsidP="00974EF3">
      <w:pPr>
        <w:spacing w:after="100" w:afterAutospacing="1"/>
        <w:rPr>
          <w:rFonts w:ascii="Arial" w:eastAsia="Times New Roman" w:hAnsi="Arial" w:cs="Arial"/>
          <w:color w:val="000000"/>
          <w:sz w:val="27"/>
          <w:szCs w:val="27"/>
          <w:lang w:eastAsia="en-GB"/>
        </w:rPr>
      </w:pPr>
      <w:r>
        <w:rPr>
          <w:rFonts w:ascii="Arial" w:eastAsia="Times New Roman" w:hAnsi="Arial" w:cs="Arial"/>
          <w:color w:val="000000"/>
          <w:sz w:val="27"/>
          <w:szCs w:val="27"/>
          <w:lang w:eastAsia="en-GB"/>
        </w:rPr>
        <w:t>Stevenage Royals</w:t>
      </w:r>
      <w:r w:rsidRPr="00974EF3">
        <w:rPr>
          <w:rFonts w:ascii="Arial" w:eastAsia="Times New Roman" w:hAnsi="Arial" w:cs="Arial"/>
          <w:color w:val="000000"/>
          <w:sz w:val="27"/>
          <w:szCs w:val="27"/>
          <w:lang w:eastAsia="en-GB"/>
        </w:rPr>
        <w:t xml:space="preserve"> Basketball Club will assure all staff/volunteers that it will fully support and protect anyone who in good faith reports his/her concern that a colleague is, or may be, abusing a child. </w:t>
      </w:r>
    </w:p>
    <w:p w14:paraId="2891894D" w14:textId="6171A4D9" w:rsidR="00974EF3" w:rsidRPr="00974EF3" w:rsidRDefault="00974EF3" w:rsidP="00974EF3">
      <w:pPr>
        <w:spacing w:after="100" w:afterAutospacing="1"/>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lastRenderedPageBreak/>
        <w:t>There is a complaint against a member of staff there may be three types of investigation: </w:t>
      </w:r>
    </w:p>
    <w:p w14:paraId="724D218A" w14:textId="77777777" w:rsidR="00974EF3" w:rsidRPr="00974EF3" w:rsidRDefault="00974EF3" w:rsidP="00974EF3">
      <w:pPr>
        <w:spacing w:after="100" w:afterAutospacing="1"/>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w:t>
      </w:r>
    </w:p>
    <w:p w14:paraId="140CB1C8"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a criminal investigation </w:t>
      </w:r>
    </w:p>
    <w:p w14:paraId="460D08DE"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a child protection investigation </w:t>
      </w:r>
    </w:p>
    <w:p w14:paraId="7D1A03DD"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a disciplinary or misconduct investigation. The results of the police and child protection investigation may well influence the disciplinary investigation, but not necessarily. </w:t>
      </w:r>
    </w:p>
    <w:p w14:paraId="6A131F9B"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w:t>
      </w:r>
    </w:p>
    <w:p w14:paraId="7AB073EB"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w:t>
      </w:r>
      <w:r w:rsidRPr="00974EF3">
        <w:rPr>
          <w:rFonts w:ascii="Arial" w:eastAsia="Times New Roman" w:hAnsi="Arial" w:cs="Arial"/>
          <w:b/>
          <w:bCs/>
          <w:color w:val="000000"/>
          <w:sz w:val="27"/>
          <w:szCs w:val="27"/>
          <w:lang w:eastAsia="en-GB"/>
        </w:rPr>
        <w:t>Action</w:t>
      </w:r>
    </w:p>
    <w:p w14:paraId="5E5BECD0"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w:t>
      </w:r>
      <w:r w:rsidRPr="00974EF3">
        <w:rPr>
          <w:rFonts w:ascii="Arial" w:eastAsia="Times New Roman" w:hAnsi="Arial" w:cs="Arial"/>
          <w:b/>
          <w:bCs/>
          <w:color w:val="000000"/>
          <w:sz w:val="27"/>
          <w:szCs w:val="27"/>
          <w:lang w:eastAsia="en-GB"/>
        </w:rPr>
        <w:t>1. Concerns about poor practice: </w:t>
      </w:r>
    </w:p>
    <w:p w14:paraId="0798DDE1"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If, following consideration, the allegation is clearly about poor practice, the Club Welfare Officer will deal with it as a misconduct issue. </w:t>
      </w:r>
    </w:p>
    <w:p w14:paraId="0E84ACF3" w14:textId="01CEB1DD"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xml:space="preserve">              +      If the allegation is about poor practice by the Club Welfare Officer, or if the matter has been handled inadequately and concerns remain, it should be reported to the </w:t>
      </w:r>
      <w:r>
        <w:rPr>
          <w:rFonts w:ascii="Arial" w:eastAsia="Times New Roman" w:hAnsi="Arial" w:cs="Arial"/>
          <w:color w:val="000000"/>
          <w:sz w:val="27"/>
          <w:szCs w:val="27"/>
          <w:lang w:eastAsia="en-GB"/>
        </w:rPr>
        <w:t>Stevenage Royals</w:t>
      </w:r>
      <w:r w:rsidRPr="00974EF3">
        <w:rPr>
          <w:rFonts w:ascii="Arial" w:eastAsia="Times New Roman" w:hAnsi="Arial" w:cs="Arial"/>
          <w:color w:val="000000"/>
          <w:sz w:val="27"/>
          <w:szCs w:val="27"/>
          <w:lang w:eastAsia="en-GB"/>
        </w:rPr>
        <w:t xml:space="preserve"> Basketball Club Committee who will decide how to deal with the allegation and </w:t>
      </w:r>
      <w:r w:rsidR="00D8561A" w:rsidRPr="00974EF3">
        <w:rPr>
          <w:rFonts w:ascii="Arial" w:eastAsia="Times New Roman" w:hAnsi="Arial" w:cs="Arial"/>
          <w:color w:val="000000"/>
          <w:sz w:val="27"/>
          <w:szCs w:val="27"/>
          <w:lang w:eastAsia="en-GB"/>
        </w:rPr>
        <w:t>whether</w:t>
      </w:r>
      <w:r w:rsidRPr="00974EF3">
        <w:rPr>
          <w:rFonts w:ascii="Arial" w:eastAsia="Times New Roman" w:hAnsi="Arial" w:cs="Arial"/>
          <w:color w:val="000000"/>
          <w:sz w:val="27"/>
          <w:szCs w:val="27"/>
          <w:lang w:eastAsia="en-GB"/>
        </w:rPr>
        <w:t xml:space="preserve"> to initiate disciplinary proceedings. </w:t>
      </w:r>
    </w:p>
    <w:p w14:paraId="12EBA033"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w:t>
      </w:r>
    </w:p>
    <w:p w14:paraId="746D87A9"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w:t>
      </w:r>
      <w:r w:rsidRPr="00974EF3">
        <w:rPr>
          <w:rFonts w:ascii="Arial" w:eastAsia="Times New Roman" w:hAnsi="Arial" w:cs="Arial"/>
          <w:b/>
          <w:bCs/>
          <w:color w:val="000000"/>
          <w:sz w:val="27"/>
          <w:szCs w:val="27"/>
          <w:lang w:eastAsia="en-GB"/>
        </w:rPr>
        <w:t>2. Concerns about suspected abuse: </w:t>
      </w:r>
    </w:p>
    <w:p w14:paraId="28FA5502"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Any suspicion that a child has been abused by either a member of staff or a volunteer should be reported to the Club Welfare Officer, who will take such steps as considered necessary to ensure the safety of the child in question and any other child who may be at risk. </w:t>
      </w:r>
    </w:p>
    <w:p w14:paraId="269BF5E2" w14:textId="3FCA90C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xml:space="preserve">              +      The Club Welfare Officer will refer the allegation to the social services department which may involve the </w:t>
      </w:r>
      <w:r w:rsidR="00D8561A" w:rsidRPr="00974EF3">
        <w:rPr>
          <w:rFonts w:ascii="Arial" w:eastAsia="Times New Roman" w:hAnsi="Arial" w:cs="Arial"/>
          <w:color w:val="000000"/>
          <w:sz w:val="27"/>
          <w:szCs w:val="27"/>
          <w:lang w:eastAsia="en-GB"/>
        </w:rPr>
        <w:t>police or</w:t>
      </w:r>
      <w:r w:rsidRPr="00974EF3">
        <w:rPr>
          <w:rFonts w:ascii="Arial" w:eastAsia="Times New Roman" w:hAnsi="Arial" w:cs="Arial"/>
          <w:color w:val="000000"/>
          <w:sz w:val="27"/>
          <w:szCs w:val="27"/>
          <w:lang w:eastAsia="en-GB"/>
        </w:rPr>
        <w:t xml:space="preserve"> go directly to the police if out-of-hours. </w:t>
      </w:r>
    </w:p>
    <w:p w14:paraId="4834B5DE"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The parents or carers of the child will be contacted as soon as possible following advice from the social services department. </w:t>
      </w:r>
    </w:p>
    <w:p w14:paraId="2931EC87"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lastRenderedPageBreak/>
        <w:t>              +      The Club Welfare Officer will deal with any media enquiries. </w:t>
      </w:r>
    </w:p>
    <w:p w14:paraId="7B4BB993"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If the Club Welfare Officer is the subject of the suspicion/allegation, the report must be made to the Club’s Head of Youth and Head of Senior who will refer the allegation to social services. </w:t>
      </w:r>
    </w:p>
    <w:p w14:paraId="231B47FF"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w:t>
      </w:r>
      <w:r w:rsidRPr="00974EF3">
        <w:rPr>
          <w:rFonts w:ascii="Arial" w:eastAsia="Times New Roman" w:hAnsi="Arial" w:cs="Arial"/>
          <w:b/>
          <w:bCs/>
          <w:color w:val="000000"/>
          <w:sz w:val="27"/>
          <w:szCs w:val="27"/>
          <w:lang w:eastAsia="en-GB"/>
        </w:rPr>
        <w:t>3. Confidentiality </w:t>
      </w:r>
    </w:p>
    <w:p w14:paraId="68A5C465" w14:textId="61CBB224"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xml:space="preserve">Every effort should be made to ensure that confidentiality is maintained for all concerned. Information should be handled and disseminated on a </w:t>
      </w:r>
      <w:r w:rsidR="00D8561A" w:rsidRPr="00974EF3">
        <w:rPr>
          <w:rFonts w:ascii="Arial" w:eastAsia="Times New Roman" w:hAnsi="Arial" w:cs="Arial"/>
          <w:color w:val="000000"/>
          <w:sz w:val="27"/>
          <w:szCs w:val="27"/>
          <w:lang w:eastAsia="en-GB"/>
        </w:rPr>
        <w:t>need-to-know</w:t>
      </w:r>
      <w:r w:rsidRPr="00974EF3">
        <w:rPr>
          <w:rFonts w:ascii="Arial" w:eastAsia="Times New Roman" w:hAnsi="Arial" w:cs="Arial"/>
          <w:color w:val="000000"/>
          <w:sz w:val="27"/>
          <w:szCs w:val="27"/>
          <w:lang w:eastAsia="en-GB"/>
        </w:rPr>
        <w:t xml:space="preserve"> basis only. </w:t>
      </w:r>
    </w:p>
    <w:p w14:paraId="3A6C50D3"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w:t>
      </w:r>
      <w:r w:rsidRPr="00974EF3">
        <w:rPr>
          <w:rFonts w:ascii="Arial" w:eastAsia="Times New Roman" w:hAnsi="Arial" w:cs="Arial"/>
          <w:b/>
          <w:bCs/>
          <w:color w:val="000000"/>
          <w:sz w:val="27"/>
          <w:szCs w:val="27"/>
          <w:lang w:eastAsia="en-GB"/>
        </w:rPr>
        <w:t>This includes the following people: </w:t>
      </w:r>
    </w:p>
    <w:p w14:paraId="68658B56"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the Club Welfare Officer </w:t>
      </w:r>
    </w:p>
    <w:p w14:paraId="1A9F5689"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the parents of the person who is alleged to have been abused </w:t>
      </w:r>
    </w:p>
    <w:p w14:paraId="6DC775A5"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the person making the allegation </w:t>
      </w:r>
    </w:p>
    <w:p w14:paraId="17F93DC5"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social services/police </w:t>
      </w:r>
    </w:p>
    <w:p w14:paraId="4FC367BC"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the Basketball England Regional Development Manager </w:t>
      </w:r>
    </w:p>
    <w:p w14:paraId="166F87D8" w14:textId="26499DE4"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the alleged abuser (and parents if the alleged abuser is a child</w:t>
      </w:r>
      <w:r w:rsidR="00D8561A" w:rsidRPr="00974EF3">
        <w:rPr>
          <w:rFonts w:ascii="Arial" w:eastAsia="Times New Roman" w:hAnsi="Arial" w:cs="Arial"/>
          <w:color w:val="000000"/>
          <w:sz w:val="27"/>
          <w:szCs w:val="27"/>
          <w:lang w:eastAsia="en-GB"/>
        </w:rPr>
        <w:t>). Seek</w:t>
      </w:r>
      <w:r w:rsidRPr="00974EF3">
        <w:rPr>
          <w:rFonts w:ascii="Arial" w:eastAsia="Times New Roman" w:hAnsi="Arial" w:cs="Arial"/>
          <w:color w:val="000000"/>
          <w:sz w:val="27"/>
          <w:szCs w:val="27"/>
          <w:lang w:eastAsia="en-GB"/>
        </w:rPr>
        <w:t xml:space="preserve"> social services advice on who should approach the alleged abuser. Information should be stored in a secure place with limited access to designated people, in line with data protection laws (</w:t>
      </w:r>
      <w:r w:rsidR="00D8561A" w:rsidRPr="00974EF3">
        <w:rPr>
          <w:rFonts w:ascii="Arial" w:eastAsia="Times New Roman" w:hAnsi="Arial" w:cs="Arial"/>
          <w:color w:val="000000"/>
          <w:sz w:val="27"/>
          <w:szCs w:val="27"/>
          <w:lang w:eastAsia="en-GB"/>
        </w:rPr>
        <w:t>e.g.,</w:t>
      </w:r>
      <w:r w:rsidRPr="00974EF3">
        <w:rPr>
          <w:rFonts w:ascii="Arial" w:eastAsia="Times New Roman" w:hAnsi="Arial" w:cs="Arial"/>
          <w:color w:val="000000"/>
          <w:sz w:val="27"/>
          <w:szCs w:val="27"/>
          <w:lang w:eastAsia="en-GB"/>
        </w:rPr>
        <w:t xml:space="preserve"> that information is accurate, regularly updated, relevant and secure). </w:t>
      </w:r>
    </w:p>
    <w:p w14:paraId="4FBB1633"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w:t>
      </w:r>
      <w:r w:rsidRPr="00974EF3">
        <w:rPr>
          <w:rFonts w:ascii="Arial" w:eastAsia="Times New Roman" w:hAnsi="Arial" w:cs="Arial"/>
          <w:b/>
          <w:bCs/>
          <w:color w:val="000000"/>
          <w:sz w:val="27"/>
          <w:szCs w:val="27"/>
          <w:lang w:eastAsia="en-GB"/>
        </w:rPr>
        <w:t>4. Internal enquiries and suspension </w:t>
      </w:r>
    </w:p>
    <w:p w14:paraId="574F8D39" w14:textId="5990F5E6" w:rsidR="00974EF3" w:rsidRPr="00974EF3" w:rsidRDefault="00974EF3" w:rsidP="00974EF3">
      <w:pPr>
        <w:spacing w:after="100" w:afterAutospacing="1"/>
        <w:ind w:left="94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The </w:t>
      </w:r>
      <w:r>
        <w:rPr>
          <w:rFonts w:ascii="Arial" w:eastAsia="Times New Roman" w:hAnsi="Arial" w:cs="Arial"/>
          <w:b/>
          <w:bCs/>
          <w:color w:val="000000"/>
          <w:sz w:val="27"/>
          <w:szCs w:val="27"/>
          <w:lang w:eastAsia="en-GB"/>
        </w:rPr>
        <w:t>Stevenage Royals</w:t>
      </w:r>
      <w:r w:rsidRPr="00974EF3">
        <w:rPr>
          <w:rFonts w:ascii="Arial" w:eastAsia="Times New Roman" w:hAnsi="Arial" w:cs="Arial"/>
          <w:b/>
          <w:bCs/>
          <w:color w:val="000000"/>
          <w:sz w:val="27"/>
          <w:szCs w:val="27"/>
          <w:lang w:eastAsia="en-GB"/>
        </w:rPr>
        <w:t xml:space="preserve"> Basketball Club Welfare Officer</w:t>
      </w:r>
      <w:r w:rsidRPr="00974EF3">
        <w:rPr>
          <w:rFonts w:ascii="Arial" w:eastAsia="Times New Roman" w:hAnsi="Arial" w:cs="Arial"/>
          <w:color w:val="000000"/>
          <w:sz w:val="27"/>
          <w:szCs w:val="27"/>
          <w:lang w:eastAsia="en-GB"/>
        </w:rPr>
        <w:t> will make an immediate decision about whether any individual accused of abuse should be suspended temporarily pending further police and social services inquiries. </w:t>
      </w:r>
    </w:p>
    <w:p w14:paraId="21E9B6B9" w14:textId="64615568" w:rsidR="00974EF3" w:rsidRPr="00974EF3" w:rsidRDefault="00974EF3" w:rsidP="00974EF3">
      <w:pPr>
        <w:spacing w:after="100" w:afterAutospacing="1"/>
        <w:ind w:left="94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Irrespective of the findings of the social services or police inquiries the </w:t>
      </w:r>
      <w:r>
        <w:rPr>
          <w:rFonts w:ascii="Arial" w:eastAsia="Times New Roman" w:hAnsi="Arial" w:cs="Arial"/>
          <w:b/>
          <w:bCs/>
          <w:color w:val="000000"/>
          <w:sz w:val="27"/>
          <w:szCs w:val="27"/>
          <w:lang w:eastAsia="en-GB"/>
        </w:rPr>
        <w:t>Stevenage Royals</w:t>
      </w:r>
      <w:r w:rsidRPr="00974EF3">
        <w:rPr>
          <w:rFonts w:ascii="Arial" w:eastAsia="Times New Roman" w:hAnsi="Arial" w:cs="Arial"/>
          <w:b/>
          <w:bCs/>
          <w:color w:val="000000"/>
          <w:sz w:val="27"/>
          <w:szCs w:val="27"/>
          <w:lang w:eastAsia="en-GB"/>
        </w:rPr>
        <w:t> Basketball Club Disciplinary Committee</w:t>
      </w:r>
      <w:r w:rsidRPr="00974EF3">
        <w:rPr>
          <w:rFonts w:ascii="Arial" w:eastAsia="Times New Roman" w:hAnsi="Arial" w:cs="Arial"/>
          <w:color w:val="000000"/>
          <w:sz w:val="27"/>
          <w:szCs w:val="27"/>
          <w:lang w:eastAsia="en-GB"/>
        </w:rPr>
        <w:t xml:space="preserve"> will assess all individual cases to decide whether a member of staff or volunteer can be reinstated and how this can be </w:t>
      </w:r>
      <w:r w:rsidRPr="00974EF3">
        <w:rPr>
          <w:rFonts w:ascii="Arial" w:eastAsia="Times New Roman" w:hAnsi="Arial" w:cs="Arial"/>
          <w:color w:val="000000"/>
          <w:sz w:val="27"/>
          <w:szCs w:val="27"/>
          <w:lang w:eastAsia="en-GB"/>
        </w:rPr>
        <w:lastRenderedPageBreak/>
        <w:t>sensitively handled. This may be a difficult decision, particularly where there is insufficient evidence to uphold any action by the police. In such cases, the </w:t>
      </w:r>
      <w:r>
        <w:rPr>
          <w:rFonts w:ascii="Arial" w:eastAsia="Times New Roman" w:hAnsi="Arial" w:cs="Arial"/>
          <w:b/>
          <w:bCs/>
          <w:color w:val="000000"/>
          <w:sz w:val="27"/>
          <w:szCs w:val="27"/>
          <w:lang w:eastAsia="en-GB"/>
        </w:rPr>
        <w:t>Stevenage Royals</w:t>
      </w:r>
      <w:r w:rsidRPr="00974EF3">
        <w:rPr>
          <w:rFonts w:ascii="Arial" w:eastAsia="Times New Roman" w:hAnsi="Arial" w:cs="Arial"/>
          <w:b/>
          <w:bCs/>
          <w:color w:val="000000"/>
          <w:sz w:val="27"/>
          <w:szCs w:val="27"/>
          <w:lang w:eastAsia="en-GB"/>
        </w:rPr>
        <w:t xml:space="preserve"> Basketball Club Disciplinary Committee</w:t>
      </w:r>
      <w:r w:rsidRPr="00974EF3">
        <w:rPr>
          <w:rFonts w:ascii="Arial" w:eastAsia="Times New Roman" w:hAnsi="Arial" w:cs="Arial"/>
          <w:color w:val="000000"/>
          <w:sz w:val="27"/>
          <w:szCs w:val="27"/>
          <w:lang w:eastAsia="en-GB"/>
        </w:rPr>
        <w:t> must reach a decision based upon the available information, which could suggest that on a balance of probability, it is more likely than not that the allegation is true. The welfare of the child should remain of paramount importance throughout.</w:t>
      </w:r>
    </w:p>
    <w:p w14:paraId="1E13AA15" w14:textId="77777777" w:rsidR="00974EF3" w:rsidRPr="00974EF3" w:rsidRDefault="00974EF3" w:rsidP="00974EF3">
      <w:pPr>
        <w:spacing w:after="100" w:afterAutospacing="1"/>
        <w:ind w:left="940"/>
        <w:rPr>
          <w:rFonts w:ascii="Arial" w:eastAsia="Times New Roman" w:hAnsi="Arial" w:cs="Arial"/>
          <w:color w:val="000000"/>
          <w:sz w:val="27"/>
          <w:szCs w:val="27"/>
          <w:lang w:eastAsia="en-GB"/>
        </w:rPr>
      </w:pPr>
      <w:r w:rsidRPr="00974EF3">
        <w:rPr>
          <w:rFonts w:ascii="Arial" w:eastAsia="Times New Roman" w:hAnsi="Arial" w:cs="Arial"/>
          <w:b/>
          <w:bCs/>
          <w:color w:val="000000"/>
          <w:sz w:val="27"/>
          <w:szCs w:val="27"/>
          <w:lang w:eastAsia="en-GB"/>
        </w:rPr>
        <w:t>5. Support to deal with the aftermath of abuse </w:t>
      </w:r>
    </w:p>
    <w:p w14:paraId="7370970E" w14:textId="4E97B0DA" w:rsidR="00974EF3" w:rsidRPr="00974EF3" w:rsidRDefault="00974EF3" w:rsidP="00974EF3">
      <w:pPr>
        <w:spacing w:after="100" w:afterAutospacing="1"/>
        <w:ind w:left="144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xml:space="preserve">+      Consideration should be given to the kind of support that children, </w:t>
      </w:r>
      <w:r w:rsidR="00FB6179" w:rsidRPr="00974EF3">
        <w:rPr>
          <w:rFonts w:ascii="Arial" w:eastAsia="Times New Roman" w:hAnsi="Arial" w:cs="Arial"/>
          <w:color w:val="000000"/>
          <w:sz w:val="27"/>
          <w:szCs w:val="27"/>
          <w:lang w:eastAsia="en-GB"/>
        </w:rPr>
        <w:t>parents,</w:t>
      </w:r>
      <w:r w:rsidRPr="00974EF3">
        <w:rPr>
          <w:rFonts w:ascii="Arial" w:eastAsia="Times New Roman" w:hAnsi="Arial" w:cs="Arial"/>
          <w:color w:val="000000"/>
          <w:sz w:val="27"/>
          <w:szCs w:val="27"/>
          <w:lang w:eastAsia="en-GB"/>
        </w:rPr>
        <w:t xml:space="preserve"> and members of staff may need. Use of helplines, support groups and open meetings will maintain an open culture and help the healing process. </w:t>
      </w:r>
    </w:p>
    <w:p w14:paraId="415FF377" w14:textId="77777777" w:rsidR="00974EF3" w:rsidRPr="00974EF3" w:rsidRDefault="00974EF3" w:rsidP="00974EF3">
      <w:pPr>
        <w:spacing w:after="100" w:afterAutospacing="1"/>
        <w:ind w:left="144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The British Association for Counselling Directory is available from The British Association for Counselling, 1 Regent Place, Rugby CV21 2PJ, Tel: 01788 550899, Fax: 01788 562189, Email: bac@bacp.co.uk, Internet: www.bacp.co.uk </w:t>
      </w:r>
    </w:p>
    <w:p w14:paraId="190BEDFB" w14:textId="77777777" w:rsidR="00974EF3" w:rsidRPr="00974EF3" w:rsidRDefault="00974EF3" w:rsidP="00974EF3">
      <w:pPr>
        <w:spacing w:after="100" w:afterAutospacing="1"/>
        <w:ind w:left="144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Consideration should be given to what kind of support may be appropriate for the alleged perpetrator. </w:t>
      </w:r>
    </w:p>
    <w:p w14:paraId="79B5702D" w14:textId="77777777" w:rsidR="00974EF3" w:rsidRPr="00974EF3" w:rsidRDefault="00974EF3" w:rsidP="00974EF3">
      <w:pPr>
        <w:spacing w:after="100" w:afterAutospacing="1"/>
        <w:ind w:left="940"/>
        <w:rPr>
          <w:rFonts w:ascii="Arial" w:eastAsia="Times New Roman" w:hAnsi="Arial" w:cs="Arial"/>
          <w:color w:val="000000"/>
          <w:sz w:val="27"/>
          <w:szCs w:val="27"/>
          <w:lang w:eastAsia="en-GB"/>
        </w:rPr>
      </w:pPr>
      <w:r w:rsidRPr="00974EF3">
        <w:rPr>
          <w:rFonts w:ascii="Arial" w:eastAsia="Times New Roman" w:hAnsi="Arial" w:cs="Arial"/>
          <w:b/>
          <w:bCs/>
          <w:color w:val="000000"/>
          <w:sz w:val="27"/>
          <w:szCs w:val="27"/>
          <w:lang w:eastAsia="en-GB"/>
        </w:rPr>
        <w:t>6. Allegations of previous abuse </w:t>
      </w:r>
    </w:p>
    <w:p w14:paraId="409D5ED1" w14:textId="3404492F"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Allegations of abuse may be made some time after the event (</w:t>
      </w:r>
      <w:r w:rsidR="00D8561A" w:rsidRPr="00974EF3">
        <w:rPr>
          <w:rFonts w:ascii="Arial" w:eastAsia="Times New Roman" w:hAnsi="Arial" w:cs="Arial"/>
          <w:color w:val="000000"/>
          <w:sz w:val="27"/>
          <w:szCs w:val="27"/>
          <w:lang w:eastAsia="en-GB"/>
        </w:rPr>
        <w:t>e.g.,</w:t>
      </w:r>
      <w:r w:rsidRPr="00974EF3">
        <w:rPr>
          <w:rFonts w:ascii="Arial" w:eastAsia="Times New Roman" w:hAnsi="Arial" w:cs="Arial"/>
          <w:color w:val="000000"/>
          <w:sz w:val="27"/>
          <w:szCs w:val="27"/>
          <w:lang w:eastAsia="en-GB"/>
        </w:rPr>
        <w:t xml:space="preserve"> by an adult who was abused as a child or by a member of staff who is still currently working with children). </w:t>
      </w:r>
    </w:p>
    <w:p w14:paraId="704B4420"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Where such an allegation is made, the club should follow the procedures as detailed above and report the matter to the social services or the police. This is because other children, either within or outside sport, may be at risk from this person. </w:t>
      </w:r>
    </w:p>
    <w:p w14:paraId="1281756A"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Anyone who has a previous criminal conviction for offences related to abuse is automatically excluded from working with children. This is reinforced by the details of the </w:t>
      </w:r>
      <w:r w:rsidRPr="00974EF3">
        <w:rPr>
          <w:rFonts w:ascii="Arial" w:eastAsia="Times New Roman" w:hAnsi="Arial" w:cs="Arial"/>
          <w:i/>
          <w:iCs/>
          <w:color w:val="000000"/>
          <w:sz w:val="27"/>
          <w:szCs w:val="27"/>
          <w:lang w:eastAsia="en-GB"/>
        </w:rPr>
        <w:t>Protection of Children Act 1999</w:t>
      </w:r>
      <w:r w:rsidRPr="00974EF3">
        <w:rPr>
          <w:rFonts w:ascii="Arial" w:eastAsia="Times New Roman" w:hAnsi="Arial" w:cs="Arial"/>
          <w:color w:val="000000"/>
          <w:sz w:val="27"/>
          <w:szCs w:val="27"/>
          <w:lang w:eastAsia="en-GB"/>
        </w:rPr>
        <w:t>. </w:t>
      </w:r>
    </w:p>
    <w:p w14:paraId="0B822BAB" w14:textId="77777777" w:rsidR="00974EF3" w:rsidRPr="00974EF3" w:rsidRDefault="00974EF3" w:rsidP="00974EF3">
      <w:pPr>
        <w:spacing w:after="100" w:afterAutospacing="1"/>
        <w:ind w:left="940"/>
        <w:rPr>
          <w:rFonts w:ascii="Arial" w:eastAsia="Times New Roman" w:hAnsi="Arial" w:cs="Arial"/>
          <w:color w:val="000000"/>
          <w:sz w:val="27"/>
          <w:szCs w:val="27"/>
          <w:lang w:eastAsia="en-GB"/>
        </w:rPr>
      </w:pPr>
      <w:r w:rsidRPr="00974EF3">
        <w:rPr>
          <w:rFonts w:ascii="Arial" w:eastAsia="Times New Roman" w:hAnsi="Arial" w:cs="Arial"/>
          <w:b/>
          <w:bCs/>
          <w:color w:val="000000"/>
          <w:sz w:val="27"/>
          <w:szCs w:val="27"/>
          <w:lang w:eastAsia="en-GB"/>
        </w:rPr>
        <w:t>7. Action if bullying is suspected </w:t>
      </w:r>
    </w:p>
    <w:p w14:paraId="1BD1EF87"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If bullying is suspected, the same procedure should be followed as set out in 'Responding to suspicions or allegations' above. </w:t>
      </w:r>
    </w:p>
    <w:p w14:paraId="5FDECE8E" w14:textId="77777777" w:rsidR="00974EF3" w:rsidRPr="00974EF3" w:rsidRDefault="00974EF3" w:rsidP="00974EF3">
      <w:pPr>
        <w:spacing w:after="100" w:afterAutospacing="1"/>
        <w:ind w:left="940"/>
        <w:rPr>
          <w:rFonts w:ascii="Arial" w:eastAsia="Times New Roman" w:hAnsi="Arial" w:cs="Arial"/>
          <w:color w:val="000000"/>
          <w:sz w:val="27"/>
          <w:szCs w:val="27"/>
          <w:lang w:eastAsia="en-GB"/>
        </w:rPr>
      </w:pPr>
      <w:r w:rsidRPr="00974EF3">
        <w:rPr>
          <w:rFonts w:ascii="Arial" w:eastAsia="Times New Roman" w:hAnsi="Arial" w:cs="Arial"/>
          <w:b/>
          <w:bCs/>
          <w:color w:val="000000"/>
          <w:sz w:val="27"/>
          <w:szCs w:val="27"/>
          <w:lang w:eastAsia="en-GB"/>
        </w:rPr>
        <w:lastRenderedPageBreak/>
        <w:t>8. Action to help the victim and prevent bullying in sport: </w:t>
      </w:r>
    </w:p>
    <w:p w14:paraId="01A7067D" w14:textId="77777777" w:rsidR="00974EF3" w:rsidRPr="00974EF3" w:rsidRDefault="00974EF3" w:rsidP="00974EF3">
      <w:pPr>
        <w:numPr>
          <w:ilvl w:val="0"/>
          <w:numId w:val="11"/>
        </w:numPr>
        <w:spacing w:before="100" w:beforeAutospacing="1" w:after="100" w:afterAutospacing="1"/>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Take all signs of bullying very seriously. </w:t>
      </w:r>
    </w:p>
    <w:p w14:paraId="7FB0A845" w14:textId="5BF548B2" w:rsidR="00974EF3" w:rsidRPr="00974EF3" w:rsidRDefault="00974EF3" w:rsidP="00974EF3">
      <w:pPr>
        <w:numPr>
          <w:ilvl w:val="0"/>
          <w:numId w:val="11"/>
        </w:numPr>
        <w:spacing w:before="100" w:beforeAutospacing="1" w:after="100" w:afterAutospacing="1"/>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xml:space="preserve">Encourage all children to speak and share their concerns (It is believed that up to 12 children per year commit suicide </w:t>
      </w:r>
      <w:r w:rsidR="00D8561A" w:rsidRPr="00974EF3">
        <w:rPr>
          <w:rFonts w:ascii="Arial" w:eastAsia="Times New Roman" w:hAnsi="Arial" w:cs="Arial"/>
          <w:color w:val="000000"/>
          <w:sz w:val="27"/>
          <w:szCs w:val="27"/>
          <w:lang w:eastAsia="en-GB"/>
        </w:rPr>
        <w:t>because of</w:t>
      </w:r>
      <w:r w:rsidRPr="00974EF3">
        <w:rPr>
          <w:rFonts w:ascii="Arial" w:eastAsia="Times New Roman" w:hAnsi="Arial" w:cs="Arial"/>
          <w:color w:val="000000"/>
          <w:sz w:val="27"/>
          <w:szCs w:val="27"/>
          <w:lang w:eastAsia="en-GB"/>
        </w:rPr>
        <w:t xml:space="preserve"> bullying, so if anyone talks about or threatens suicide, seek professional help immediately). </w:t>
      </w:r>
    </w:p>
    <w:p w14:paraId="37346E7B" w14:textId="77777777" w:rsidR="00974EF3" w:rsidRPr="00974EF3" w:rsidRDefault="00974EF3" w:rsidP="00974EF3">
      <w:pPr>
        <w:numPr>
          <w:ilvl w:val="0"/>
          <w:numId w:val="11"/>
        </w:numPr>
        <w:spacing w:before="100" w:beforeAutospacing="1" w:after="100" w:afterAutospacing="1"/>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Help the victim to speak out and tell the person in charge or someone in authority. </w:t>
      </w:r>
    </w:p>
    <w:p w14:paraId="717F3D05" w14:textId="77777777" w:rsidR="00974EF3" w:rsidRPr="00974EF3" w:rsidRDefault="00974EF3" w:rsidP="00974EF3">
      <w:pPr>
        <w:numPr>
          <w:ilvl w:val="0"/>
          <w:numId w:val="11"/>
        </w:numPr>
        <w:spacing w:before="100" w:beforeAutospacing="1" w:after="100" w:afterAutospacing="1"/>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Investigate all allegations and take action to ensure the victim is safe. Speak with the victim and the bully(ies) separately. </w:t>
      </w:r>
    </w:p>
    <w:p w14:paraId="3954EEF0" w14:textId="77777777" w:rsidR="00974EF3" w:rsidRPr="00974EF3" w:rsidRDefault="00974EF3" w:rsidP="00974EF3">
      <w:pPr>
        <w:numPr>
          <w:ilvl w:val="0"/>
          <w:numId w:val="11"/>
        </w:numPr>
        <w:spacing w:before="100" w:beforeAutospacing="1" w:after="100" w:afterAutospacing="1"/>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Reassure the victim that you can be trusted and will help them, although you cannot promise to tell no one else.</w:t>
      </w:r>
    </w:p>
    <w:p w14:paraId="0A5F4C6D" w14:textId="77777777" w:rsidR="00974EF3" w:rsidRPr="00974EF3" w:rsidRDefault="00974EF3" w:rsidP="00974EF3">
      <w:pPr>
        <w:numPr>
          <w:ilvl w:val="0"/>
          <w:numId w:val="11"/>
        </w:numPr>
        <w:spacing w:before="100" w:beforeAutospacing="1" w:after="100" w:afterAutospacing="1"/>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Keep records of what is said (what happened, by whom, when).</w:t>
      </w:r>
    </w:p>
    <w:p w14:paraId="05039FE8" w14:textId="77777777" w:rsidR="00974EF3" w:rsidRPr="00974EF3" w:rsidRDefault="00974EF3" w:rsidP="00974EF3">
      <w:pPr>
        <w:numPr>
          <w:ilvl w:val="0"/>
          <w:numId w:val="11"/>
        </w:numPr>
        <w:spacing w:before="100" w:beforeAutospacing="1" w:after="100" w:afterAutospacing="1"/>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Report any concerns to the Child Protection Officer or the school (wherever the bullying is occurring). </w:t>
      </w:r>
    </w:p>
    <w:p w14:paraId="771A447F" w14:textId="77777777" w:rsidR="00974EF3" w:rsidRPr="00974EF3" w:rsidRDefault="00974EF3" w:rsidP="00974EF3">
      <w:pPr>
        <w:spacing w:after="100" w:afterAutospacing="1"/>
        <w:ind w:left="1440"/>
        <w:rPr>
          <w:rFonts w:ascii="Arial" w:eastAsia="Times New Roman" w:hAnsi="Arial" w:cs="Arial"/>
          <w:color w:val="000000"/>
          <w:sz w:val="27"/>
          <w:szCs w:val="27"/>
          <w:lang w:eastAsia="en-GB"/>
        </w:rPr>
      </w:pPr>
      <w:r w:rsidRPr="00974EF3">
        <w:rPr>
          <w:rFonts w:ascii="Arial" w:eastAsia="Times New Roman" w:hAnsi="Arial" w:cs="Arial"/>
          <w:b/>
          <w:bCs/>
          <w:color w:val="000000"/>
          <w:sz w:val="27"/>
          <w:szCs w:val="27"/>
          <w:lang w:eastAsia="en-GB"/>
        </w:rPr>
        <w:t>9. Action towards the bully(ies): </w:t>
      </w:r>
    </w:p>
    <w:p w14:paraId="45C2A556"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Talk with the bully(ies), explain the situation, and try to get the bully(ies) to understand the consequences of their behaviour. Seek an apology to the victim(s). </w:t>
      </w:r>
    </w:p>
    <w:p w14:paraId="574DAEFB"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Inform the bully(ies)’s parents. </w:t>
      </w:r>
    </w:p>
    <w:p w14:paraId="5A3EABBF"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Insist on the return of 'borrowed' items and that the bully(ies) compensate the victim. </w:t>
      </w:r>
    </w:p>
    <w:p w14:paraId="314FB30D"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Provide support for the victim's coach. </w:t>
      </w:r>
    </w:p>
    <w:p w14:paraId="5994CC71"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Impose sanctions as necessary. </w:t>
      </w:r>
    </w:p>
    <w:p w14:paraId="3C73F945"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Encourage and support the bully(ies) to change behaviour. </w:t>
      </w:r>
    </w:p>
    <w:p w14:paraId="482EAD53"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Hold meetings with the families to report on progress. </w:t>
      </w:r>
    </w:p>
    <w:p w14:paraId="41BC1A26"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Inform all organisation members of action taken. </w:t>
      </w:r>
    </w:p>
    <w:p w14:paraId="68440B34"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Keep a written record of action taken. </w:t>
      </w:r>
    </w:p>
    <w:p w14:paraId="156EBD35" w14:textId="23A50348" w:rsidR="00974EF3" w:rsidRPr="00974EF3" w:rsidRDefault="00974EF3" w:rsidP="00974EF3">
      <w:pPr>
        <w:spacing w:after="100" w:afterAutospacing="1"/>
        <w:ind w:left="940"/>
        <w:rPr>
          <w:rFonts w:ascii="Arial" w:eastAsia="Times New Roman" w:hAnsi="Arial" w:cs="Arial"/>
          <w:color w:val="000000"/>
          <w:sz w:val="27"/>
          <w:szCs w:val="27"/>
          <w:lang w:eastAsia="en-GB"/>
        </w:rPr>
      </w:pPr>
      <w:r w:rsidRPr="00974EF3">
        <w:rPr>
          <w:rFonts w:ascii="Arial" w:eastAsia="Times New Roman" w:hAnsi="Arial" w:cs="Arial"/>
          <w:b/>
          <w:bCs/>
          <w:color w:val="000000"/>
          <w:sz w:val="27"/>
          <w:szCs w:val="27"/>
          <w:lang w:eastAsia="en-GB"/>
        </w:rPr>
        <w:t>10. Concerns outside the immediate sporting environment (</w:t>
      </w:r>
      <w:r w:rsidR="00D8561A" w:rsidRPr="00974EF3">
        <w:rPr>
          <w:rFonts w:ascii="Arial" w:eastAsia="Times New Roman" w:hAnsi="Arial" w:cs="Arial"/>
          <w:b/>
          <w:bCs/>
          <w:color w:val="000000"/>
          <w:sz w:val="27"/>
          <w:szCs w:val="27"/>
          <w:lang w:eastAsia="en-GB"/>
        </w:rPr>
        <w:t>e.g.,</w:t>
      </w:r>
      <w:r w:rsidRPr="00974EF3">
        <w:rPr>
          <w:rFonts w:ascii="Arial" w:eastAsia="Times New Roman" w:hAnsi="Arial" w:cs="Arial"/>
          <w:b/>
          <w:bCs/>
          <w:color w:val="000000"/>
          <w:sz w:val="27"/>
          <w:szCs w:val="27"/>
          <w:lang w:eastAsia="en-GB"/>
        </w:rPr>
        <w:t xml:space="preserve"> a parent or carer): </w:t>
      </w:r>
    </w:p>
    <w:p w14:paraId="545D62A2"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Report your concerns to the Club Welfare Officer, who should contact social services or the police as soon as possible. </w:t>
      </w:r>
    </w:p>
    <w:p w14:paraId="1D9DCC87"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lastRenderedPageBreak/>
        <w:t>                    +  See 4. below for the information social services or the police will need. </w:t>
      </w:r>
    </w:p>
    <w:p w14:paraId="49BC0B31"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If the Club Welfare Officer is not available, the person being told of or discovering the abuse should contact social services or the police immediately. </w:t>
      </w:r>
    </w:p>
    <w:p w14:paraId="4E0640D3"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Social services and the Club Welfare Officer will decide how to involve the parents/carers. </w:t>
      </w:r>
    </w:p>
    <w:p w14:paraId="60F1B950" w14:textId="7DA59789"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xml:space="preserve">                    +  The Club Welfare Officer should also report the incident to Basketball England. Basketball England should ascertain </w:t>
      </w:r>
      <w:r w:rsidR="00D8561A" w:rsidRPr="00974EF3">
        <w:rPr>
          <w:rFonts w:ascii="Arial" w:eastAsia="Times New Roman" w:hAnsi="Arial" w:cs="Arial"/>
          <w:color w:val="000000"/>
          <w:sz w:val="27"/>
          <w:szCs w:val="27"/>
          <w:lang w:eastAsia="en-GB"/>
        </w:rPr>
        <w:t>whether</w:t>
      </w:r>
      <w:r w:rsidRPr="00974EF3">
        <w:rPr>
          <w:rFonts w:ascii="Arial" w:eastAsia="Times New Roman" w:hAnsi="Arial" w:cs="Arial"/>
          <w:color w:val="000000"/>
          <w:sz w:val="27"/>
          <w:szCs w:val="27"/>
          <w:lang w:eastAsia="en-GB"/>
        </w:rPr>
        <w:t xml:space="preserve"> the person/(s) involved in the incident, play a role in Junior Basketball outside of </w:t>
      </w:r>
      <w:r>
        <w:rPr>
          <w:rFonts w:ascii="Arial" w:eastAsia="Times New Roman" w:hAnsi="Arial" w:cs="Arial"/>
          <w:color w:val="000000"/>
          <w:sz w:val="27"/>
          <w:szCs w:val="27"/>
          <w:lang w:eastAsia="en-GB"/>
        </w:rPr>
        <w:t>Stevenage Royals</w:t>
      </w:r>
      <w:r w:rsidRPr="00974EF3">
        <w:rPr>
          <w:rFonts w:ascii="Arial" w:eastAsia="Times New Roman" w:hAnsi="Arial" w:cs="Arial"/>
          <w:color w:val="000000"/>
          <w:sz w:val="27"/>
          <w:szCs w:val="27"/>
          <w:lang w:eastAsia="en-GB"/>
        </w:rPr>
        <w:t xml:space="preserve"> Basketball Club and act accordingly. </w:t>
      </w:r>
    </w:p>
    <w:p w14:paraId="345F2A06" w14:textId="7B2EBF58"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xml:space="preserve">                    +  Maintain confidentiality on a </w:t>
      </w:r>
      <w:r w:rsidR="00D8561A" w:rsidRPr="00974EF3">
        <w:rPr>
          <w:rFonts w:ascii="Arial" w:eastAsia="Times New Roman" w:hAnsi="Arial" w:cs="Arial"/>
          <w:color w:val="000000"/>
          <w:sz w:val="27"/>
          <w:szCs w:val="27"/>
          <w:lang w:eastAsia="en-GB"/>
        </w:rPr>
        <w:t>need-to-know</w:t>
      </w:r>
      <w:r w:rsidRPr="00974EF3">
        <w:rPr>
          <w:rFonts w:ascii="Arial" w:eastAsia="Times New Roman" w:hAnsi="Arial" w:cs="Arial"/>
          <w:color w:val="000000"/>
          <w:sz w:val="27"/>
          <w:szCs w:val="27"/>
          <w:lang w:eastAsia="en-GB"/>
        </w:rPr>
        <w:t xml:space="preserve"> basis only. </w:t>
      </w:r>
    </w:p>
    <w:p w14:paraId="41DBFA9A"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See 4. below regarding information needed for social services. </w:t>
      </w:r>
    </w:p>
    <w:p w14:paraId="2F29B84B" w14:textId="77777777" w:rsidR="00974EF3" w:rsidRPr="00974EF3" w:rsidRDefault="00974EF3" w:rsidP="00974EF3">
      <w:pPr>
        <w:spacing w:after="100" w:afterAutospacing="1"/>
        <w:ind w:left="940"/>
        <w:rPr>
          <w:rFonts w:ascii="Arial" w:eastAsia="Times New Roman" w:hAnsi="Arial" w:cs="Arial"/>
          <w:color w:val="000000"/>
          <w:sz w:val="27"/>
          <w:szCs w:val="27"/>
          <w:lang w:eastAsia="en-GB"/>
        </w:rPr>
      </w:pPr>
      <w:r w:rsidRPr="00974EF3">
        <w:rPr>
          <w:rFonts w:ascii="Arial" w:eastAsia="Times New Roman" w:hAnsi="Arial" w:cs="Arial"/>
          <w:b/>
          <w:bCs/>
          <w:color w:val="000000"/>
          <w:sz w:val="27"/>
          <w:szCs w:val="27"/>
          <w:lang w:eastAsia="en-GB"/>
        </w:rPr>
        <w:t>11. Information for social services or the police about suspected abuse: </w:t>
      </w:r>
    </w:p>
    <w:p w14:paraId="6E8FE09F"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To ensure that this information is as helpful as possible, a detailed record should always be made at the time of the disclosure/concern, which should include the following:</w:t>
      </w:r>
    </w:p>
    <w:p w14:paraId="20A929A0" w14:textId="33FA6B6E"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xml:space="preserve">                    +  The child's name, </w:t>
      </w:r>
      <w:r w:rsidR="00D8561A" w:rsidRPr="00974EF3">
        <w:rPr>
          <w:rFonts w:ascii="Arial" w:eastAsia="Times New Roman" w:hAnsi="Arial" w:cs="Arial"/>
          <w:color w:val="000000"/>
          <w:sz w:val="27"/>
          <w:szCs w:val="27"/>
          <w:lang w:eastAsia="en-GB"/>
        </w:rPr>
        <w:t>age,</w:t>
      </w:r>
      <w:r w:rsidRPr="00974EF3">
        <w:rPr>
          <w:rFonts w:ascii="Arial" w:eastAsia="Times New Roman" w:hAnsi="Arial" w:cs="Arial"/>
          <w:color w:val="000000"/>
          <w:sz w:val="27"/>
          <w:szCs w:val="27"/>
          <w:lang w:eastAsia="en-GB"/>
        </w:rPr>
        <w:t xml:space="preserve"> and date of birth of the child. </w:t>
      </w:r>
    </w:p>
    <w:p w14:paraId="14AEAE54"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The child's home address and telephone number. </w:t>
      </w:r>
    </w:p>
    <w:p w14:paraId="0C627FC5"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Whether or not the person making the report is expressing their own concerns or those of someone else. </w:t>
      </w:r>
    </w:p>
    <w:p w14:paraId="39CC6555" w14:textId="00137ADA"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xml:space="preserve">                    +  The nature of the allegation. Include dates, times, any special </w:t>
      </w:r>
      <w:r w:rsidR="00D8561A" w:rsidRPr="00974EF3">
        <w:rPr>
          <w:rFonts w:ascii="Arial" w:eastAsia="Times New Roman" w:hAnsi="Arial" w:cs="Arial"/>
          <w:color w:val="000000"/>
          <w:sz w:val="27"/>
          <w:szCs w:val="27"/>
          <w:lang w:eastAsia="en-GB"/>
        </w:rPr>
        <w:t>factors,</w:t>
      </w:r>
      <w:r w:rsidRPr="00974EF3">
        <w:rPr>
          <w:rFonts w:ascii="Arial" w:eastAsia="Times New Roman" w:hAnsi="Arial" w:cs="Arial"/>
          <w:color w:val="000000"/>
          <w:sz w:val="27"/>
          <w:szCs w:val="27"/>
          <w:lang w:eastAsia="en-GB"/>
        </w:rPr>
        <w:t xml:space="preserve"> and other relevant information. </w:t>
      </w:r>
    </w:p>
    <w:p w14:paraId="715853A1" w14:textId="7CF8F6D8"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xml:space="preserve">                    +  Make a clear distinction between what is fact, </w:t>
      </w:r>
      <w:r w:rsidR="00D8561A" w:rsidRPr="00974EF3">
        <w:rPr>
          <w:rFonts w:ascii="Arial" w:eastAsia="Times New Roman" w:hAnsi="Arial" w:cs="Arial"/>
          <w:color w:val="000000"/>
          <w:sz w:val="27"/>
          <w:szCs w:val="27"/>
          <w:lang w:eastAsia="en-GB"/>
        </w:rPr>
        <w:t>opinion,</w:t>
      </w:r>
      <w:r w:rsidRPr="00974EF3">
        <w:rPr>
          <w:rFonts w:ascii="Arial" w:eastAsia="Times New Roman" w:hAnsi="Arial" w:cs="Arial"/>
          <w:color w:val="000000"/>
          <w:sz w:val="27"/>
          <w:szCs w:val="27"/>
          <w:lang w:eastAsia="en-GB"/>
        </w:rPr>
        <w:t xml:space="preserve"> or hearsay. </w:t>
      </w:r>
    </w:p>
    <w:p w14:paraId="648D3AF3" w14:textId="08B373F2"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xml:space="preserve">                    +  A description of any visible bruising or other injuries. </w:t>
      </w:r>
      <w:r w:rsidR="00D8561A" w:rsidRPr="00974EF3">
        <w:rPr>
          <w:rFonts w:ascii="Arial" w:eastAsia="Times New Roman" w:hAnsi="Arial" w:cs="Arial"/>
          <w:color w:val="000000"/>
          <w:sz w:val="27"/>
          <w:szCs w:val="27"/>
          <w:lang w:eastAsia="en-GB"/>
        </w:rPr>
        <w:t>Also,</w:t>
      </w:r>
      <w:r w:rsidRPr="00974EF3">
        <w:rPr>
          <w:rFonts w:ascii="Arial" w:eastAsia="Times New Roman" w:hAnsi="Arial" w:cs="Arial"/>
          <w:color w:val="000000"/>
          <w:sz w:val="27"/>
          <w:szCs w:val="27"/>
          <w:lang w:eastAsia="en-GB"/>
        </w:rPr>
        <w:t xml:space="preserve"> any indirect signs, such as behavioural changes.</w:t>
      </w:r>
    </w:p>
    <w:p w14:paraId="191B7909"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Details of witnesses to the incidents. </w:t>
      </w:r>
    </w:p>
    <w:p w14:paraId="4DFF124E"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lastRenderedPageBreak/>
        <w:t>                    +  The child’s account, if it can be given, of what has happened and how any bruising or other injuries occurred.</w:t>
      </w:r>
    </w:p>
    <w:p w14:paraId="4D6E117A"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Have the parents been contacted? </w:t>
      </w:r>
    </w:p>
    <w:p w14:paraId="12A158AE"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If so, what has been said? </w:t>
      </w:r>
    </w:p>
    <w:p w14:paraId="52D3B924"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Has anyone else been consulted? If so, record details. </w:t>
      </w:r>
    </w:p>
    <w:p w14:paraId="1F72812F"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If the child was not the person who reported the incident, has the child been spoken to? If so, what was said? </w:t>
      </w:r>
    </w:p>
    <w:p w14:paraId="06D29928"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  Has anyone been alleged to be the abuser? Record details. </w:t>
      </w:r>
    </w:p>
    <w:p w14:paraId="584A4608" w14:textId="6273B25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xml:space="preserve">                    +  Where possible referral to the police or social services should be confirmed in writing within 24 hours and the name of the contact who took the referral should be </w:t>
      </w:r>
      <w:r w:rsidR="00D8561A" w:rsidRPr="00974EF3">
        <w:rPr>
          <w:rFonts w:ascii="Arial" w:eastAsia="Times New Roman" w:hAnsi="Arial" w:cs="Arial"/>
          <w:color w:val="000000"/>
          <w:sz w:val="27"/>
          <w:szCs w:val="27"/>
          <w:lang w:eastAsia="en-GB"/>
        </w:rPr>
        <w:t>recorded. If</w:t>
      </w:r>
      <w:r w:rsidRPr="00974EF3">
        <w:rPr>
          <w:rFonts w:ascii="Arial" w:eastAsia="Times New Roman" w:hAnsi="Arial" w:cs="Arial"/>
          <w:color w:val="000000"/>
          <w:sz w:val="27"/>
          <w:szCs w:val="27"/>
          <w:lang w:eastAsia="en-GB"/>
        </w:rPr>
        <w:t xml:space="preserve"> you are worried about sharing concerns about abuse with a senior colleague, you can contact social services or the police direct, or the </w:t>
      </w:r>
      <w:r w:rsidRPr="00974EF3">
        <w:rPr>
          <w:rFonts w:ascii="Arial" w:eastAsia="Times New Roman" w:hAnsi="Arial" w:cs="Arial"/>
          <w:b/>
          <w:bCs/>
          <w:color w:val="000000"/>
          <w:sz w:val="27"/>
          <w:szCs w:val="27"/>
          <w:lang w:eastAsia="en-GB"/>
        </w:rPr>
        <w:t>NSPCC Child Protection </w:t>
      </w:r>
      <w:r w:rsidRPr="00974EF3">
        <w:rPr>
          <w:rFonts w:ascii="Arial" w:eastAsia="Times New Roman" w:hAnsi="Arial" w:cs="Arial"/>
          <w:color w:val="000000"/>
          <w:sz w:val="27"/>
          <w:szCs w:val="27"/>
          <w:lang w:eastAsia="en-GB"/>
        </w:rPr>
        <w:t>Helpline on </w:t>
      </w:r>
      <w:r w:rsidRPr="00974EF3">
        <w:rPr>
          <w:rFonts w:ascii="Arial" w:eastAsia="Times New Roman" w:hAnsi="Arial" w:cs="Arial"/>
          <w:b/>
          <w:bCs/>
          <w:color w:val="000000"/>
          <w:sz w:val="27"/>
          <w:szCs w:val="27"/>
          <w:lang w:eastAsia="en-GB"/>
        </w:rPr>
        <w:t>0808 800 5000</w:t>
      </w:r>
      <w:r w:rsidRPr="00974EF3">
        <w:rPr>
          <w:rFonts w:ascii="Arial" w:eastAsia="Times New Roman" w:hAnsi="Arial" w:cs="Arial"/>
          <w:color w:val="000000"/>
          <w:sz w:val="27"/>
          <w:szCs w:val="27"/>
          <w:lang w:eastAsia="en-GB"/>
        </w:rPr>
        <w:t>, or </w:t>
      </w:r>
      <w:r w:rsidRPr="00974EF3">
        <w:rPr>
          <w:rFonts w:ascii="Arial" w:eastAsia="Times New Roman" w:hAnsi="Arial" w:cs="Arial"/>
          <w:b/>
          <w:bCs/>
          <w:color w:val="000000"/>
          <w:sz w:val="27"/>
          <w:szCs w:val="27"/>
          <w:lang w:eastAsia="en-GB"/>
        </w:rPr>
        <w:t>Childline </w:t>
      </w:r>
      <w:r w:rsidRPr="00974EF3">
        <w:rPr>
          <w:rFonts w:ascii="Arial" w:eastAsia="Times New Roman" w:hAnsi="Arial" w:cs="Arial"/>
          <w:color w:val="000000"/>
          <w:sz w:val="27"/>
          <w:szCs w:val="27"/>
          <w:lang w:eastAsia="en-GB"/>
        </w:rPr>
        <w:t>on </w:t>
      </w:r>
      <w:r w:rsidRPr="00974EF3">
        <w:rPr>
          <w:rFonts w:ascii="Arial" w:eastAsia="Times New Roman" w:hAnsi="Arial" w:cs="Arial"/>
          <w:b/>
          <w:bCs/>
          <w:color w:val="000000"/>
          <w:sz w:val="27"/>
          <w:szCs w:val="27"/>
          <w:lang w:eastAsia="en-GB"/>
        </w:rPr>
        <w:t>0800 1111</w:t>
      </w:r>
      <w:r w:rsidRPr="00974EF3">
        <w:rPr>
          <w:rFonts w:ascii="Arial" w:eastAsia="Times New Roman" w:hAnsi="Arial" w:cs="Arial"/>
          <w:color w:val="000000"/>
          <w:sz w:val="27"/>
          <w:szCs w:val="27"/>
          <w:lang w:eastAsia="en-GB"/>
        </w:rPr>
        <w:t>. </w:t>
      </w:r>
    </w:p>
    <w:p w14:paraId="346D8B15"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w:t>
      </w:r>
    </w:p>
    <w:p w14:paraId="697D66DD" w14:textId="77777777"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     </w:t>
      </w:r>
      <w:r w:rsidRPr="00974EF3">
        <w:rPr>
          <w:rFonts w:ascii="Arial" w:eastAsia="Times New Roman" w:hAnsi="Arial" w:cs="Arial"/>
          <w:b/>
          <w:bCs/>
          <w:color w:val="000000"/>
          <w:sz w:val="27"/>
          <w:szCs w:val="27"/>
          <w:lang w:eastAsia="en-GB"/>
        </w:rPr>
        <w:t>Declaration</w:t>
      </w:r>
    </w:p>
    <w:p w14:paraId="0AE01C02" w14:textId="59886AAF" w:rsidR="00974EF3" w:rsidRPr="00974EF3" w:rsidRDefault="00974EF3" w:rsidP="00974EF3">
      <w:pPr>
        <w:spacing w:after="100" w:afterAutospacing="1"/>
        <w:ind w:left="720"/>
        <w:rPr>
          <w:rFonts w:ascii="Arial" w:eastAsia="Times New Roman" w:hAnsi="Arial" w:cs="Arial"/>
          <w:color w:val="000000"/>
          <w:sz w:val="27"/>
          <w:szCs w:val="27"/>
          <w:lang w:eastAsia="en-GB"/>
        </w:rPr>
      </w:pPr>
      <w:r w:rsidRPr="00974EF3">
        <w:rPr>
          <w:rFonts w:ascii="Arial" w:eastAsia="Times New Roman" w:hAnsi="Arial" w:cs="Arial"/>
          <w:color w:val="000000"/>
          <w:sz w:val="27"/>
          <w:szCs w:val="27"/>
          <w:lang w:eastAsia="en-GB"/>
        </w:rPr>
        <w:t>On behalf of </w:t>
      </w:r>
      <w:r>
        <w:rPr>
          <w:rFonts w:ascii="Arial" w:eastAsia="Times New Roman" w:hAnsi="Arial" w:cs="Arial"/>
          <w:b/>
          <w:bCs/>
          <w:color w:val="000000"/>
          <w:sz w:val="27"/>
          <w:szCs w:val="27"/>
          <w:lang w:eastAsia="en-GB"/>
        </w:rPr>
        <w:t>Stevenage Royals</w:t>
      </w:r>
      <w:r w:rsidRPr="00974EF3">
        <w:rPr>
          <w:rFonts w:ascii="Arial" w:eastAsia="Times New Roman" w:hAnsi="Arial" w:cs="Arial"/>
          <w:b/>
          <w:bCs/>
          <w:color w:val="000000"/>
          <w:sz w:val="27"/>
          <w:szCs w:val="27"/>
          <w:lang w:eastAsia="en-GB"/>
        </w:rPr>
        <w:t xml:space="preserve"> Basketball </w:t>
      </w:r>
      <w:r w:rsidR="00D8561A" w:rsidRPr="00974EF3">
        <w:rPr>
          <w:rFonts w:ascii="Arial" w:eastAsia="Times New Roman" w:hAnsi="Arial" w:cs="Arial"/>
          <w:b/>
          <w:bCs/>
          <w:color w:val="000000"/>
          <w:sz w:val="27"/>
          <w:szCs w:val="27"/>
          <w:lang w:eastAsia="en-GB"/>
        </w:rPr>
        <w:t>Club,</w:t>
      </w:r>
      <w:r w:rsidRPr="00974EF3">
        <w:rPr>
          <w:rFonts w:ascii="Arial" w:eastAsia="Times New Roman" w:hAnsi="Arial" w:cs="Arial"/>
          <w:b/>
          <w:bCs/>
          <w:color w:val="000000"/>
          <w:sz w:val="27"/>
          <w:szCs w:val="27"/>
          <w:lang w:eastAsia="en-GB"/>
        </w:rPr>
        <w:t> </w:t>
      </w:r>
      <w:r w:rsidRPr="00974EF3">
        <w:rPr>
          <w:rFonts w:ascii="Arial" w:eastAsia="Times New Roman" w:hAnsi="Arial" w:cs="Arial"/>
          <w:color w:val="000000"/>
          <w:sz w:val="27"/>
          <w:szCs w:val="27"/>
          <w:lang w:eastAsia="en-GB"/>
        </w:rPr>
        <w:t>we</w:t>
      </w:r>
      <w:r w:rsidR="00D8561A">
        <w:rPr>
          <w:rFonts w:ascii="Arial" w:eastAsia="Times New Roman" w:hAnsi="Arial" w:cs="Arial"/>
          <w:color w:val="000000"/>
          <w:sz w:val="27"/>
          <w:szCs w:val="27"/>
          <w:lang w:eastAsia="en-GB"/>
        </w:rPr>
        <w:t xml:space="preserve"> </w:t>
      </w:r>
      <w:r w:rsidRPr="00974EF3">
        <w:rPr>
          <w:rFonts w:ascii="Arial" w:eastAsia="Times New Roman" w:hAnsi="Arial" w:cs="Arial"/>
          <w:color w:val="000000"/>
          <w:sz w:val="27"/>
          <w:szCs w:val="27"/>
          <w:lang w:eastAsia="en-GB"/>
        </w:rPr>
        <w:t>will oversee the implementation of the Safeguarding Policy and take all necessary steps to ensure it is adhered to. Signed: (NB. One of the signatories should be the </w:t>
      </w:r>
      <w:r>
        <w:rPr>
          <w:rFonts w:ascii="Arial" w:eastAsia="Times New Roman" w:hAnsi="Arial" w:cs="Arial"/>
          <w:b/>
          <w:bCs/>
          <w:color w:val="000000"/>
          <w:sz w:val="27"/>
          <w:szCs w:val="27"/>
          <w:lang w:eastAsia="en-GB"/>
        </w:rPr>
        <w:t>Stevenage Royals</w:t>
      </w:r>
      <w:r w:rsidRPr="00974EF3">
        <w:rPr>
          <w:rFonts w:ascii="Arial" w:eastAsia="Times New Roman" w:hAnsi="Arial" w:cs="Arial"/>
          <w:b/>
          <w:bCs/>
          <w:color w:val="000000"/>
          <w:sz w:val="27"/>
          <w:szCs w:val="27"/>
          <w:lang w:eastAsia="en-GB"/>
        </w:rPr>
        <w:t xml:space="preserve"> Basketball Club Welfare Officer</w:t>
      </w:r>
      <w:r w:rsidRPr="00974EF3">
        <w:rPr>
          <w:rFonts w:ascii="Arial" w:eastAsia="Times New Roman" w:hAnsi="Arial" w:cs="Arial"/>
          <w:color w:val="000000"/>
          <w:sz w:val="27"/>
          <w:szCs w:val="27"/>
          <w:lang w:eastAsia="en-GB"/>
        </w:rPr>
        <w:t>).</w:t>
      </w:r>
    </w:p>
    <w:p w14:paraId="024EFEDE" w14:textId="77777777" w:rsidR="00710A4D" w:rsidRPr="00974EF3" w:rsidRDefault="00710A4D">
      <w:pPr>
        <w:rPr>
          <w:rFonts w:ascii="Arial" w:hAnsi="Arial" w:cs="Arial"/>
        </w:rPr>
      </w:pPr>
    </w:p>
    <w:sectPr w:rsidR="00710A4D" w:rsidRPr="00974EF3" w:rsidSect="00683A3A">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A581C" w14:textId="77777777" w:rsidR="00C91D5C" w:rsidRDefault="00C91D5C" w:rsidP="00974EF3">
      <w:r>
        <w:separator/>
      </w:r>
    </w:p>
  </w:endnote>
  <w:endnote w:type="continuationSeparator" w:id="0">
    <w:p w14:paraId="10336E1B" w14:textId="77777777" w:rsidR="00C91D5C" w:rsidRDefault="00C91D5C" w:rsidP="0097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4822356"/>
      <w:docPartObj>
        <w:docPartGallery w:val="Page Numbers (Bottom of Page)"/>
        <w:docPartUnique/>
      </w:docPartObj>
    </w:sdtPr>
    <w:sdtContent>
      <w:p w14:paraId="01A38A05" w14:textId="6A6A4F03" w:rsidR="00974EF3" w:rsidRDefault="00974EF3" w:rsidP="008340B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DBA05B" w14:textId="77777777" w:rsidR="00974EF3" w:rsidRDefault="00974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8169579"/>
      <w:docPartObj>
        <w:docPartGallery w:val="Page Numbers (Bottom of Page)"/>
        <w:docPartUnique/>
      </w:docPartObj>
    </w:sdtPr>
    <w:sdtContent>
      <w:p w14:paraId="797A8F1C" w14:textId="2244E54E" w:rsidR="00974EF3" w:rsidRDefault="00974EF3" w:rsidP="008340B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B26285" w14:textId="77777777" w:rsidR="00974EF3" w:rsidRDefault="00974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72746" w14:textId="77777777" w:rsidR="00C91D5C" w:rsidRDefault="00C91D5C" w:rsidP="00974EF3">
      <w:r>
        <w:separator/>
      </w:r>
    </w:p>
  </w:footnote>
  <w:footnote w:type="continuationSeparator" w:id="0">
    <w:p w14:paraId="62ECD8BD" w14:textId="77777777" w:rsidR="00C91D5C" w:rsidRDefault="00C91D5C" w:rsidP="00974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A9FD" w14:textId="549F1545" w:rsidR="00974EF3" w:rsidRDefault="00974EF3" w:rsidP="00974EF3">
    <w:pPr>
      <w:pStyle w:val="Header"/>
      <w:jc w:val="center"/>
    </w:pPr>
    <w:r>
      <w:rPr>
        <w:noProof/>
      </w:rPr>
      <w:drawing>
        <wp:inline distT="0" distB="0" distL="0" distR="0" wp14:anchorId="75FFC803" wp14:editId="3A5E27B6">
          <wp:extent cx="505838" cy="475443"/>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4237" cy="4927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7BF"/>
    <w:multiLevelType w:val="multilevel"/>
    <w:tmpl w:val="19BA44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B005E"/>
    <w:multiLevelType w:val="multilevel"/>
    <w:tmpl w:val="ABAED4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60814"/>
    <w:multiLevelType w:val="multilevel"/>
    <w:tmpl w:val="51E65E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04C65"/>
    <w:multiLevelType w:val="multilevel"/>
    <w:tmpl w:val="012C32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7B2EFE"/>
    <w:multiLevelType w:val="multilevel"/>
    <w:tmpl w:val="FDF8CC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F72C3A"/>
    <w:multiLevelType w:val="multilevel"/>
    <w:tmpl w:val="CC2EB2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076183"/>
    <w:multiLevelType w:val="multilevel"/>
    <w:tmpl w:val="438232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1871B4"/>
    <w:multiLevelType w:val="multilevel"/>
    <w:tmpl w:val="C14E7D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9365C9"/>
    <w:multiLevelType w:val="multilevel"/>
    <w:tmpl w:val="4CDAB1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CD7FCC"/>
    <w:multiLevelType w:val="multilevel"/>
    <w:tmpl w:val="33DCD8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497164"/>
    <w:multiLevelType w:val="multilevel"/>
    <w:tmpl w:val="8E4EEA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86102383">
    <w:abstractNumId w:val="9"/>
  </w:num>
  <w:num w:numId="2" w16cid:durableId="1623263013">
    <w:abstractNumId w:val="6"/>
  </w:num>
  <w:num w:numId="3" w16cid:durableId="1369723640">
    <w:abstractNumId w:val="8"/>
  </w:num>
  <w:num w:numId="4" w16cid:durableId="773133615">
    <w:abstractNumId w:val="0"/>
  </w:num>
  <w:num w:numId="5" w16cid:durableId="1664627175">
    <w:abstractNumId w:val="10"/>
  </w:num>
  <w:num w:numId="6" w16cid:durableId="552040736">
    <w:abstractNumId w:val="4"/>
  </w:num>
  <w:num w:numId="7" w16cid:durableId="229316963">
    <w:abstractNumId w:val="3"/>
  </w:num>
  <w:num w:numId="8" w16cid:durableId="278538340">
    <w:abstractNumId w:val="7"/>
  </w:num>
  <w:num w:numId="9" w16cid:durableId="801964891">
    <w:abstractNumId w:val="2"/>
  </w:num>
  <w:num w:numId="10" w16cid:durableId="1496334949">
    <w:abstractNumId w:val="5"/>
  </w:num>
  <w:num w:numId="11" w16cid:durableId="1461726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EF3"/>
    <w:rsid w:val="00683A3A"/>
    <w:rsid w:val="00710A4D"/>
    <w:rsid w:val="00974EF3"/>
    <w:rsid w:val="00C91D5C"/>
    <w:rsid w:val="00D8561A"/>
    <w:rsid w:val="00FB6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08F1F"/>
  <w15:chartTrackingRefBased/>
  <w15:docId w15:val="{7C32B711-94D1-FE41-ABB8-76279ED9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74EF3"/>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4EF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74EF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974EF3"/>
    <w:rPr>
      <w:b/>
      <w:bCs/>
    </w:rPr>
  </w:style>
  <w:style w:type="character" w:styleId="Emphasis">
    <w:name w:val="Emphasis"/>
    <w:basedOn w:val="DefaultParagraphFont"/>
    <w:uiPriority w:val="20"/>
    <w:qFormat/>
    <w:rsid w:val="00974EF3"/>
    <w:rPr>
      <w:i/>
      <w:iCs/>
    </w:rPr>
  </w:style>
  <w:style w:type="character" w:customStyle="1" w:styleId="apple-converted-space">
    <w:name w:val="apple-converted-space"/>
    <w:basedOn w:val="DefaultParagraphFont"/>
    <w:rsid w:val="00974EF3"/>
  </w:style>
  <w:style w:type="paragraph" w:styleId="Header">
    <w:name w:val="header"/>
    <w:basedOn w:val="Normal"/>
    <w:link w:val="HeaderChar"/>
    <w:uiPriority w:val="99"/>
    <w:unhideWhenUsed/>
    <w:rsid w:val="00974EF3"/>
    <w:pPr>
      <w:tabs>
        <w:tab w:val="center" w:pos="4513"/>
        <w:tab w:val="right" w:pos="9026"/>
      </w:tabs>
    </w:pPr>
  </w:style>
  <w:style w:type="character" w:customStyle="1" w:styleId="HeaderChar">
    <w:name w:val="Header Char"/>
    <w:basedOn w:val="DefaultParagraphFont"/>
    <w:link w:val="Header"/>
    <w:uiPriority w:val="99"/>
    <w:rsid w:val="00974EF3"/>
  </w:style>
  <w:style w:type="paragraph" w:styleId="Footer">
    <w:name w:val="footer"/>
    <w:basedOn w:val="Normal"/>
    <w:link w:val="FooterChar"/>
    <w:uiPriority w:val="99"/>
    <w:unhideWhenUsed/>
    <w:rsid w:val="00974EF3"/>
    <w:pPr>
      <w:tabs>
        <w:tab w:val="center" w:pos="4513"/>
        <w:tab w:val="right" w:pos="9026"/>
      </w:tabs>
    </w:pPr>
  </w:style>
  <w:style w:type="character" w:customStyle="1" w:styleId="FooterChar">
    <w:name w:val="Footer Char"/>
    <w:basedOn w:val="DefaultParagraphFont"/>
    <w:link w:val="Footer"/>
    <w:uiPriority w:val="99"/>
    <w:rsid w:val="00974EF3"/>
  </w:style>
  <w:style w:type="character" w:styleId="PageNumber">
    <w:name w:val="page number"/>
    <w:basedOn w:val="DefaultParagraphFont"/>
    <w:uiPriority w:val="99"/>
    <w:semiHidden/>
    <w:unhideWhenUsed/>
    <w:rsid w:val="00974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16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64FB4-2234-5A4D-9DE1-1895502F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3213</Words>
  <Characters>18316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Emmerson</dc:creator>
  <cp:keywords/>
  <dc:description/>
  <cp:lastModifiedBy>Alex Emmerson</cp:lastModifiedBy>
  <cp:revision>2</cp:revision>
  <dcterms:created xsi:type="dcterms:W3CDTF">2022-05-24T14:09:00Z</dcterms:created>
  <dcterms:modified xsi:type="dcterms:W3CDTF">2022-05-24T14:16:00Z</dcterms:modified>
</cp:coreProperties>
</file>